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A0F2" w14:textId="77777777" w:rsidR="007D04AF" w:rsidRPr="002F7A79" w:rsidRDefault="007D04AF" w:rsidP="007D04AF">
      <w:pPr>
        <w:tabs>
          <w:tab w:val="left" w:pos="5103"/>
        </w:tabs>
        <w:jc w:val="center"/>
        <w:rPr>
          <w:sz w:val="25"/>
          <w:szCs w:val="25"/>
        </w:rPr>
      </w:pPr>
      <w:bookmarkStart w:id="0" w:name="_Hlk160027134"/>
      <w:r w:rsidRPr="002F7A79">
        <w:rPr>
          <w:sz w:val="25"/>
          <w:szCs w:val="25"/>
        </w:rPr>
        <w:t xml:space="preserve">Мероприятия </w:t>
      </w:r>
    </w:p>
    <w:p w14:paraId="2AC4CE2A" w14:textId="09F3A315" w:rsidR="007D04AF" w:rsidRPr="002F7A79" w:rsidRDefault="007D04AF" w:rsidP="007D04AF">
      <w:pPr>
        <w:jc w:val="center"/>
        <w:rPr>
          <w:sz w:val="25"/>
          <w:szCs w:val="25"/>
        </w:rPr>
      </w:pPr>
      <w:r w:rsidRPr="002F7A79">
        <w:rPr>
          <w:sz w:val="25"/>
          <w:szCs w:val="25"/>
        </w:rPr>
        <w:t xml:space="preserve">учреждений культуры города Кузнецка на 15 – 21 сентября 2025 года </w:t>
      </w:r>
    </w:p>
    <w:p w14:paraId="5FB30853" w14:textId="77777777" w:rsidR="002F7A79" w:rsidRPr="002F7A79" w:rsidRDefault="002F7A79" w:rsidP="007D04AF">
      <w:pPr>
        <w:jc w:val="center"/>
        <w:rPr>
          <w:sz w:val="25"/>
          <w:szCs w:val="25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843"/>
        <w:gridCol w:w="9214"/>
        <w:gridCol w:w="2664"/>
      </w:tblGrid>
      <w:tr w:rsidR="007D04AF" w:rsidRPr="002F7A79" w14:paraId="3E0FDDE6" w14:textId="77777777" w:rsidTr="002F7A79">
        <w:tc>
          <w:tcPr>
            <w:tcW w:w="1729" w:type="dxa"/>
          </w:tcPr>
          <w:p w14:paraId="5B25DC26" w14:textId="77777777" w:rsidR="007D04AF" w:rsidRPr="002F7A79" w:rsidRDefault="007D04AF" w:rsidP="00EA2C15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Дата </w:t>
            </w:r>
          </w:p>
          <w:p w14:paraId="567B952A" w14:textId="77777777" w:rsidR="007D04AF" w:rsidRPr="002F7A79" w:rsidRDefault="007D04AF" w:rsidP="00EA2C15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проведения</w:t>
            </w:r>
          </w:p>
        </w:tc>
        <w:tc>
          <w:tcPr>
            <w:tcW w:w="1843" w:type="dxa"/>
          </w:tcPr>
          <w:p w14:paraId="5E1653A8" w14:textId="77777777" w:rsidR="007D04AF" w:rsidRPr="002F7A79" w:rsidRDefault="007D04AF" w:rsidP="00EA2C1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Время </w:t>
            </w:r>
          </w:p>
          <w:p w14:paraId="19944759" w14:textId="77777777" w:rsidR="007D04AF" w:rsidRPr="002F7A79" w:rsidRDefault="007D04AF" w:rsidP="00EA2C1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проведения</w:t>
            </w:r>
          </w:p>
        </w:tc>
        <w:tc>
          <w:tcPr>
            <w:tcW w:w="9214" w:type="dxa"/>
          </w:tcPr>
          <w:p w14:paraId="6881E9B6" w14:textId="77777777" w:rsidR="007D04AF" w:rsidRPr="002F7A79" w:rsidRDefault="007D04AF" w:rsidP="00EA2C15">
            <w:pPr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2664" w:type="dxa"/>
          </w:tcPr>
          <w:p w14:paraId="5AEFD6CA" w14:textId="77777777" w:rsidR="007D04AF" w:rsidRPr="002F7A79" w:rsidRDefault="007D04AF" w:rsidP="00EA2C1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Цена билета</w:t>
            </w:r>
          </w:p>
        </w:tc>
      </w:tr>
      <w:tr w:rsidR="007D04AF" w:rsidRPr="002F7A79" w14:paraId="640D8109" w14:textId="77777777" w:rsidTr="007928AF">
        <w:tc>
          <w:tcPr>
            <w:tcW w:w="15450" w:type="dxa"/>
            <w:gridSpan w:val="4"/>
          </w:tcPr>
          <w:p w14:paraId="44EA1AA8" w14:textId="1191AF3D" w:rsidR="007D04AF" w:rsidRPr="002F7A79" w:rsidRDefault="007D04AF" w:rsidP="00EA2C15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</w:rPr>
              <w:t>ТЦ «Родина»</w:t>
            </w:r>
          </w:p>
        </w:tc>
      </w:tr>
      <w:tr w:rsidR="007D04AF" w:rsidRPr="002F7A79" w14:paraId="2B209AF7" w14:textId="77777777" w:rsidTr="002F7A79">
        <w:tc>
          <w:tcPr>
            <w:tcW w:w="1729" w:type="dxa"/>
          </w:tcPr>
          <w:p w14:paraId="5941F009" w14:textId="57BE5573" w:rsidR="007D04AF" w:rsidRPr="002F7A79" w:rsidRDefault="007D04AF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16 сентября</w:t>
            </w:r>
          </w:p>
        </w:tc>
        <w:tc>
          <w:tcPr>
            <w:tcW w:w="1843" w:type="dxa"/>
          </w:tcPr>
          <w:p w14:paraId="3BE0F9EA" w14:textId="77777777" w:rsidR="007D04AF" w:rsidRPr="002F7A79" w:rsidRDefault="007D04AF" w:rsidP="007D04AF">
            <w:pPr>
              <w:ind w:left="-108" w:right="-108"/>
              <w:jc w:val="center"/>
              <w:rPr>
                <w:bCs/>
                <w:sz w:val="25"/>
                <w:szCs w:val="25"/>
              </w:rPr>
            </w:pPr>
          </w:p>
          <w:p w14:paraId="40E05761" w14:textId="77777777" w:rsidR="007D04AF" w:rsidRPr="002F7A79" w:rsidRDefault="007D04AF" w:rsidP="007D04AF">
            <w:pPr>
              <w:ind w:left="-108" w:right="-108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Cs/>
                <w:sz w:val="25"/>
                <w:szCs w:val="25"/>
              </w:rPr>
              <w:t>10.00</w:t>
            </w:r>
          </w:p>
          <w:p w14:paraId="51A27744" w14:textId="7985081D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bCs/>
                <w:sz w:val="25"/>
                <w:szCs w:val="25"/>
              </w:rPr>
              <w:t>14.00</w:t>
            </w:r>
          </w:p>
        </w:tc>
        <w:tc>
          <w:tcPr>
            <w:tcW w:w="9214" w:type="dxa"/>
          </w:tcPr>
          <w:p w14:paraId="7F95459B" w14:textId="77777777" w:rsidR="007D04AF" w:rsidRPr="002F7A79" w:rsidRDefault="007D04AF" w:rsidP="007D04AF">
            <w:pPr>
              <w:pStyle w:val="a7"/>
              <w:numPr>
                <w:ilvl w:val="0"/>
                <w:numId w:val="5"/>
              </w:numPr>
              <w:ind w:left="322" w:hanging="322"/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Спектакли Театра юного зрителя (г. Пенза):</w:t>
            </w:r>
          </w:p>
          <w:p w14:paraId="1C9C3BEE" w14:textId="77777777" w:rsidR="007D04AF" w:rsidRPr="002F7A79" w:rsidRDefault="007D04AF" w:rsidP="007D04AF">
            <w:pPr>
              <w:ind w:left="360"/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  <w:r w:rsidRPr="002F7A79">
              <w:rPr>
                <w:bCs/>
                <w:sz w:val="25"/>
                <w:szCs w:val="25"/>
              </w:rPr>
              <w:t xml:space="preserve"> с</w:t>
            </w:r>
            <w:r w:rsidRPr="002F7A79">
              <w:rPr>
                <w:sz w:val="25"/>
                <w:szCs w:val="25"/>
              </w:rPr>
              <w:t xml:space="preserve">казка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«Царевна-лягушка»</w:t>
            </w:r>
          </w:p>
          <w:p w14:paraId="60C64384" w14:textId="30B3CD3D" w:rsidR="007D04AF" w:rsidRPr="002F7A79" w:rsidRDefault="007D04AF" w:rsidP="007D04AF">
            <w:pPr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      -</w:t>
            </w:r>
            <w:r w:rsidRPr="002F7A79">
              <w:rPr>
                <w:bCs/>
                <w:sz w:val="25"/>
                <w:szCs w:val="25"/>
              </w:rPr>
              <w:t xml:space="preserve"> м</w:t>
            </w:r>
            <w:r w:rsidRPr="002F7A79">
              <w:rPr>
                <w:sz w:val="25"/>
                <w:szCs w:val="25"/>
              </w:rPr>
              <w:t xml:space="preserve">узыкальная комедия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«Небесный тихоход»</w:t>
            </w:r>
          </w:p>
        </w:tc>
        <w:tc>
          <w:tcPr>
            <w:tcW w:w="2664" w:type="dxa"/>
          </w:tcPr>
          <w:p w14:paraId="7CD56457" w14:textId="77777777" w:rsidR="007D04AF" w:rsidRPr="002F7A79" w:rsidRDefault="007D04AF" w:rsidP="007D04AF">
            <w:pPr>
              <w:jc w:val="center"/>
              <w:rPr>
                <w:sz w:val="25"/>
                <w:szCs w:val="25"/>
              </w:rPr>
            </w:pPr>
          </w:p>
          <w:p w14:paraId="21774CE0" w14:textId="77777777" w:rsidR="007D04AF" w:rsidRPr="002F7A79" w:rsidRDefault="007D04AF" w:rsidP="007D04AF">
            <w:pPr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350 – 400 руб.</w:t>
            </w:r>
          </w:p>
          <w:p w14:paraId="31191AA9" w14:textId="78CCFD2C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500 руб.</w:t>
            </w:r>
          </w:p>
        </w:tc>
      </w:tr>
      <w:tr w:rsidR="007D04AF" w:rsidRPr="002F7A79" w14:paraId="4D7CDC9D" w14:textId="77777777" w:rsidTr="002F7A79">
        <w:tc>
          <w:tcPr>
            <w:tcW w:w="1729" w:type="dxa"/>
          </w:tcPr>
          <w:p w14:paraId="17828A09" w14:textId="6B196BFB" w:rsidR="007D04AF" w:rsidRPr="002F7A79" w:rsidRDefault="007D04AF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17 сентября</w:t>
            </w:r>
          </w:p>
        </w:tc>
        <w:tc>
          <w:tcPr>
            <w:tcW w:w="1843" w:type="dxa"/>
          </w:tcPr>
          <w:p w14:paraId="05F64C0C" w14:textId="495064B5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bCs/>
                <w:sz w:val="25"/>
                <w:szCs w:val="25"/>
              </w:rPr>
              <w:t>19.00</w:t>
            </w:r>
          </w:p>
        </w:tc>
        <w:tc>
          <w:tcPr>
            <w:tcW w:w="9214" w:type="dxa"/>
          </w:tcPr>
          <w:p w14:paraId="54D0147E" w14:textId="511967AB" w:rsidR="007D04AF" w:rsidRPr="002F7A79" w:rsidRDefault="007D04AF" w:rsidP="007D04AF">
            <w:pPr>
              <w:pStyle w:val="a7"/>
              <w:numPr>
                <w:ilvl w:val="0"/>
                <w:numId w:val="5"/>
              </w:numPr>
              <w:ind w:left="322" w:hanging="322"/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Концерт эстрадного исполнителя Хабиба (г. Москва)</w:t>
            </w:r>
          </w:p>
        </w:tc>
        <w:tc>
          <w:tcPr>
            <w:tcW w:w="2664" w:type="dxa"/>
          </w:tcPr>
          <w:p w14:paraId="4DAEFF16" w14:textId="6FD07806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1200 – 3800 руб.</w:t>
            </w:r>
          </w:p>
        </w:tc>
      </w:tr>
      <w:tr w:rsidR="007D04AF" w:rsidRPr="002F7A79" w14:paraId="70822618" w14:textId="77777777" w:rsidTr="00903F6C">
        <w:tc>
          <w:tcPr>
            <w:tcW w:w="15450" w:type="dxa"/>
            <w:gridSpan w:val="4"/>
          </w:tcPr>
          <w:p w14:paraId="3A733341" w14:textId="49E0808F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</w:rPr>
              <w:t>Центральная площадь</w:t>
            </w:r>
          </w:p>
        </w:tc>
      </w:tr>
      <w:tr w:rsidR="007D04AF" w:rsidRPr="002F7A79" w14:paraId="234B8BE3" w14:textId="77777777" w:rsidTr="002F7A79">
        <w:tc>
          <w:tcPr>
            <w:tcW w:w="1729" w:type="dxa"/>
          </w:tcPr>
          <w:p w14:paraId="13C5FEDB" w14:textId="7D8CEAFD" w:rsidR="007D04AF" w:rsidRPr="002F7A79" w:rsidRDefault="007D04AF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20 сентября</w:t>
            </w:r>
          </w:p>
        </w:tc>
        <w:tc>
          <w:tcPr>
            <w:tcW w:w="1843" w:type="dxa"/>
          </w:tcPr>
          <w:p w14:paraId="2DCED154" w14:textId="221FDF4D" w:rsidR="007D04AF" w:rsidRPr="002F7A79" w:rsidRDefault="007D04AF" w:rsidP="007D04AF">
            <w:pPr>
              <w:ind w:left="-108" w:right="-108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12.00 – 22.00</w:t>
            </w:r>
          </w:p>
        </w:tc>
        <w:tc>
          <w:tcPr>
            <w:tcW w:w="9214" w:type="dxa"/>
          </w:tcPr>
          <w:p w14:paraId="72415F13" w14:textId="3BC65C53" w:rsidR="007D04AF" w:rsidRPr="002F7A79" w:rsidRDefault="007D04AF" w:rsidP="007D04AF">
            <w:pPr>
              <w:pStyle w:val="a7"/>
              <w:numPr>
                <w:ilvl w:val="0"/>
                <w:numId w:val="5"/>
              </w:numPr>
              <w:ind w:left="322" w:hanging="322"/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Фестиваль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«Наша Кузница»</w:t>
            </w:r>
            <w:r w:rsidRPr="002F7A79">
              <w:rPr>
                <w:sz w:val="25"/>
                <w:szCs w:val="25"/>
              </w:rPr>
              <w:t xml:space="preserve"> в рамках празднования 245-летия города Кузнецка </w:t>
            </w:r>
          </w:p>
        </w:tc>
        <w:tc>
          <w:tcPr>
            <w:tcW w:w="2664" w:type="dxa"/>
          </w:tcPr>
          <w:p w14:paraId="50E95AC1" w14:textId="43D09D57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</w:p>
        </w:tc>
      </w:tr>
      <w:tr w:rsidR="007D04AF" w:rsidRPr="002F7A79" w14:paraId="519D0CA5" w14:textId="77777777" w:rsidTr="00EA2C15">
        <w:tc>
          <w:tcPr>
            <w:tcW w:w="15450" w:type="dxa"/>
            <w:gridSpan w:val="4"/>
          </w:tcPr>
          <w:p w14:paraId="01C08438" w14:textId="77777777" w:rsidR="007D04AF" w:rsidRPr="002F7A79" w:rsidRDefault="007D04AF" w:rsidP="007D04AF">
            <w:pPr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</w:rPr>
              <w:t>Парк «Нескучный сад»</w:t>
            </w:r>
          </w:p>
        </w:tc>
      </w:tr>
      <w:tr w:rsidR="007D04AF" w:rsidRPr="002F7A79" w14:paraId="2C132CA4" w14:textId="77777777" w:rsidTr="002F7A79">
        <w:tc>
          <w:tcPr>
            <w:tcW w:w="1729" w:type="dxa"/>
          </w:tcPr>
          <w:p w14:paraId="10FAE78B" w14:textId="4A2B7D7E" w:rsidR="007D04AF" w:rsidRPr="002F7A79" w:rsidRDefault="007D04AF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20 сентября</w:t>
            </w:r>
          </w:p>
        </w:tc>
        <w:tc>
          <w:tcPr>
            <w:tcW w:w="1843" w:type="dxa"/>
          </w:tcPr>
          <w:p w14:paraId="04918290" w14:textId="43B3858A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10.00 – 18.30 </w:t>
            </w:r>
          </w:p>
        </w:tc>
        <w:tc>
          <w:tcPr>
            <w:tcW w:w="9214" w:type="dxa"/>
          </w:tcPr>
          <w:p w14:paraId="5D4A713A" w14:textId="5A557F33" w:rsidR="007D04AF" w:rsidRPr="002F7A79" w:rsidRDefault="007D04AF" w:rsidP="007D04AF">
            <w:pPr>
              <w:pStyle w:val="a7"/>
              <w:numPr>
                <w:ilvl w:val="0"/>
                <w:numId w:val="4"/>
              </w:numPr>
              <w:ind w:left="316" w:hanging="284"/>
              <w:rPr>
                <w:sz w:val="25"/>
                <w:szCs w:val="25"/>
              </w:rPr>
            </w:pPr>
            <w:r w:rsidRPr="002F7A79">
              <w:rPr>
                <w:bCs/>
                <w:iCs/>
                <w:sz w:val="25"/>
                <w:szCs w:val="25"/>
              </w:rPr>
              <w:t xml:space="preserve">Праздничная программа в рамках </w:t>
            </w:r>
            <w:r w:rsidRPr="002F7A79">
              <w:rPr>
                <w:sz w:val="25"/>
                <w:szCs w:val="25"/>
              </w:rPr>
              <w:t>245-летия</w:t>
            </w:r>
            <w:r w:rsidRPr="002F7A79">
              <w:rPr>
                <w:bCs/>
                <w:iCs/>
                <w:sz w:val="25"/>
                <w:szCs w:val="25"/>
              </w:rPr>
              <w:t xml:space="preserve"> города Кузнецка</w:t>
            </w:r>
          </w:p>
        </w:tc>
        <w:tc>
          <w:tcPr>
            <w:tcW w:w="2664" w:type="dxa"/>
          </w:tcPr>
          <w:p w14:paraId="0BE6B0A4" w14:textId="496C4196" w:rsidR="007D04AF" w:rsidRPr="002F7A79" w:rsidRDefault="007D04AF" w:rsidP="007D04AF">
            <w:pPr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</w:p>
        </w:tc>
      </w:tr>
      <w:tr w:rsidR="007D04AF" w:rsidRPr="002F7A79" w14:paraId="19C69E11" w14:textId="77777777" w:rsidTr="00EA2C15">
        <w:tc>
          <w:tcPr>
            <w:tcW w:w="15450" w:type="dxa"/>
            <w:gridSpan w:val="4"/>
          </w:tcPr>
          <w:p w14:paraId="76A457BB" w14:textId="77777777" w:rsidR="007D04AF" w:rsidRPr="002F7A79" w:rsidRDefault="007D04AF" w:rsidP="007D04AF">
            <w:pPr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/>
                <w:sz w:val="25"/>
                <w:szCs w:val="25"/>
                <w:u w:val="single"/>
              </w:rPr>
              <w:t xml:space="preserve">Центральная городская библиотека </w:t>
            </w:r>
            <w:proofErr w:type="spellStart"/>
            <w:r w:rsidRPr="002F7A79">
              <w:rPr>
                <w:b/>
                <w:sz w:val="25"/>
                <w:szCs w:val="25"/>
                <w:u w:val="single"/>
              </w:rPr>
              <w:t>им.А.Н.Радищева</w:t>
            </w:r>
            <w:proofErr w:type="spellEnd"/>
          </w:p>
        </w:tc>
      </w:tr>
      <w:tr w:rsidR="007D04AF" w:rsidRPr="002F7A79" w14:paraId="2AEE3005" w14:textId="77777777" w:rsidTr="002F7A79">
        <w:trPr>
          <w:trHeight w:val="857"/>
        </w:trPr>
        <w:tc>
          <w:tcPr>
            <w:tcW w:w="1729" w:type="dxa"/>
          </w:tcPr>
          <w:p w14:paraId="73AAB2D6" w14:textId="5E24615D" w:rsidR="007D04AF" w:rsidRPr="002F7A79" w:rsidRDefault="007D04AF" w:rsidP="007D04AF">
            <w:pPr>
              <w:ind w:left="-77" w:right="-106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15 – 19,21 сентября</w:t>
            </w:r>
          </w:p>
        </w:tc>
        <w:tc>
          <w:tcPr>
            <w:tcW w:w="1843" w:type="dxa"/>
          </w:tcPr>
          <w:p w14:paraId="4E1EB4E7" w14:textId="46093E29" w:rsidR="007D04AF" w:rsidRPr="002F7A79" w:rsidRDefault="007D04AF" w:rsidP="002F7A79">
            <w:pPr>
              <w:ind w:left="-108" w:right="-108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15.00</w:t>
            </w:r>
            <w:r w:rsidR="002F7A79" w:rsidRPr="002F7A79">
              <w:rPr>
                <w:sz w:val="25"/>
                <w:szCs w:val="25"/>
              </w:rPr>
              <w:t xml:space="preserve"> </w:t>
            </w:r>
            <w:r w:rsidRPr="002F7A79">
              <w:rPr>
                <w:sz w:val="25"/>
                <w:szCs w:val="25"/>
              </w:rPr>
              <w:t>(по заявкам)</w:t>
            </w:r>
          </w:p>
        </w:tc>
        <w:tc>
          <w:tcPr>
            <w:tcW w:w="9214" w:type="dxa"/>
          </w:tcPr>
          <w:p w14:paraId="0B0ED35E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Литературная игра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 xml:space="preserve">«Где логика?»  </w:t>
            </w:r>
          </w:p>
          <w:p w14:paraId="52CF81A2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Интеллектуальная игра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«Держава Армией крепка»</w:t>
            </w:r>
          </w:p>
          <w:p w14:paraId="7DACFE70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Интеллектуальная игра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«Портфель читателя»</w:t>
            </w:r>
          </w:p>
          <w:p w14:paraId="70A9FFAD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Литературная игра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«Обед с классиками»</w:t>
            </w:r>
          </w:p>
          <w:p w14:paraId="44C28CC1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Квест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«Жемчужины Пензенского края»</w:t>
            </w:r>
          </w:p>
          <w:p w14:paraId="769E9A28" w14:textId="2751D794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Интеллектуальная игра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«Кино как волшебство: сказка на экране»</w:t>
            </w:r>
          </w:p>
        </w:tc>
        <w:tc>
          <w:tcPr>
            <w:tcW w:w="2664" w:type="dxa"/>
          </w:tcPr>
          <w:p w14:paraId="3D8CECC3" w14:textId="77777777" w:rsidR="007D04AF" w:rsidRPr="002F7A79" w:rsidRDefault="007D04AF" w:rsidP="007D04AF">
            <w:pPr>
              <w:ind w:left="-109" w:right="-135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возможна оплата</w:t>
            </w:r>
          </w:p>
          <w:p w14:paraId="6263D4F9" w14:textId="77777777" w:rsidR="007D04AF" w:rsidRPr="002F7A79" w:rsidRDefault="007D04AF" w:rsidP="007D04AF">
            <w:pPr>
              <w:ind w:left="-111" w:right="7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по Пушкинской карте</w:t>
            </w:r>
          </w:p>
        </w:tc>
      </w:tr>
      <w:tr w:rsidR="007D04AF" w:rsidRPr="002F7A79" w14:paraId="520C8608" w14:textId="77777777" w:rsidTr="00EA2C15">
        <w:trPr>
          <w:trHeight w:val="141"/>
        </w:trPr>
        <w:tc>
          <w:tcPr>
            <w:tcW w:w="15450" w:type="dxa"/>
            <w:gridSpan w:val="4"/>
          </w:tcPr>
          <w:p w14:paraId="0EB5084F" w14:textId="77777777" w:rsidR="007D04AF" w:rsidRPr="002F7A79" w:rsidRDefault="007D04AF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b/>
                <w:sz w:val="25"/>
                <w:szCs w:val="25"/>
                <w:u w:val="single"/>
              </w:rPr>
              <w:t>Детская библиотека</w:t>
            </w:r>
          </w:p>
        </w:tc>
      </w:tr>
      <w:tr w:rsidR="007D04AF" w:rsidRPr="002F7A79" w14:paraId="6AEB6EDE" w14:textId="77777777" w:rsidTr="002F7A79">
        <w:trPr>
          <w:trHeight w:val="266"/>
        </w:trPr>
        <w:tc>
          <w:tcPr>
            <w:tcW w:w="1729" w:type="dxa"/>
          </w:tcPr>
          <w:p w14:paraId="457EB7C0" w14:textId="38BE780F" w:rsidR="007D04AF" w:rsidRPr="002F7A79" w:rsidRDefault="007D04AF" w:rsidP="007D04AF">
            <w:pPr>
              <w:ind w:left="-77" w:right="-106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15 – 19,21 сентября</w:t>
            </w:r>
          </w:p>
        </w:tc>
        <w:tc>
          <w:tcPr>
            <w:tcW w:w="1843" w:type="dxa"/>
          </w:tcPr>
          <w:p w14:paraId="295C083C" w14:textId="77777777" w:rsidR="007D04AF" w:rsidRPr="002F7A79" w:rsidRDefault="007D04AF" w:rsidP="007D04AF">
            <w:pPr>
              <w:ind w:left="-108" w:right="-108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15.00</w:t>
            </w:r>
          </w:p>
          <w:p w14:paraId="4AB4A436" w14:textId="77777777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(по заявкам)</w:t>
            </w:r>
          </w:p>
        </w:tc>
        <w:tc>
          <w:tcPr>
            <w:tcW w:w="9214" w:type="dxa"/>
          </w:tcPr>
          <w:p w14:paraId="0F0C9139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5"/>
                <w:szCs w:val="25"/>
                <w:lang w:eastAsia="en-US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Краеведческий </w:t>
            </w:r>
            <w:proofErr w:type="spellStart"/>
            <w:r w:rsidRPr="002F7A79">
              <w:rPr>
                <w:sz w:val="25"/>
                <w:szCs w:val="25"/>
                <w:lang w:eastAsia="en-US"/>
              </w:rPr>
              <w:t>библиоквиз</w:t>
            </w:r>
            <w:proofErr w:type="spellEnd"/>
            <w:r w:rsidRPr="002F7A79">
              <w:rPr>
                <w:sz w:val="25"/>
                <w:szCs w:val="25"/>
                <w:lang w:eastAsia="en-US"/>
              </w:rPr>
              <w:t xml:space="preserve">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«Я в этом городе живу»</w:t>
            </w:r>
          </w:p>
        </w:tc>
        <w:tc>
          <w:tcPr>
            <w:tcW w:w="2664" w:type="dxa"/>
          </w:tcPr>
          <w:p w14:paraId="702BF6DE" w14:textId="77777777" w:rsidR="007D04AF" w:rsidRPr="002F7A79" w:rsidRDefault="007D04AF" w:rsidP="007D04AF">
            <w:pPr>
              <w:ind w:left="-109" w:right="-135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возможна оплата</w:t>
            </w:r>
          </w:p>
          <w:p w14:paraId="61AAA792" w14:textId="77777777" w:rsidR="007D04AF" w:rsidRPr="002F7A79" w:rsidRDefault="007D04AF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по Пушкинской карте</w:t>
            </w:r>
          </w:p>
        </w:tc>
      </w:tr>
      <w:tr w:rsidR="007D04AF" w:rsidRPr="002F7A79" w14:paraId="2BBF4A91" w14:textId="77777777" w:rsidTr="00EA2C15">
        <w:trPr>
          <w:trHeight w:val="336"/>
        </w:trPr>
        <w:tc>
          <w:tcPr>
            <w:tcW w:w="15450" w:type="dxa"/>
            <w:gridSpan w:val="4"/>
          </w:tcPr>
          <w:p w14:paraId="65092AE4" w14:textId="77777777" w:rsidR="007D04AF" w:rsidRPr="002F7A79" w:rsidRDefault="007D04AF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b/>
                <w:sz w:val="25"/>
                <w:szCs w:val="25"/>
                <w:u w:val="single"/>
              </w:rPr>
              <w:t>Краеведческая библиотека «Истоки»</w:t>
            </w:r>
          </w:p>
        </w:tc>
      </w:tr>
      <w:tr w:rsidR="007D04AF" w:rsidRPr="002F7A79" w14:paraId="6F1EDE82" w14:textId="77777777" w:rsidTr="002F7A79">
        <w:trPr>
          <w:trHeight w:val="336"/>
        </w:trPr>
        <w:tc>
          <w:tcPr>
            <w:tcW w:w="1729" w:type="dxa"/>
          </w:tcPr>
          <w:p w14:paraId="649C5911" w14:textId="5EE0346F" w:rsidR="007D04AF" w:rsidRPr="002F7A79" w:rsidRDefault="007D04AF" w:rsidP="007D04AF">
            <w:pPr>
              <w:ind w:left="-77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15 – 19,21 сентября</w:t>
            </w:r>
          </w:p>
        </w:tc>
        <w:tc>
          <w:tcPr>
            <w:tcW w:w="1843" w:type="dxa"/>
          </w:tcPr>
          <w:p w14:paraId="5D11CA73" w14:textId="77777777" w:rsidR="007D04AF" w:rsidRPr="002F7A79" w:rsidRDefault="007D04AF" w:rsidP="007D04AF">
            <w:pPr>
              <w:ind w:left="-108" w:right="-108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15.00</w:t>
            </w:r>
          </w:p>
          <w:p w14:paraId="0E907F7D" w14:textId="77777777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(по заявкам)</w:t>
            </w:r>
          </w:p>
        </w:tc>
        <w:tc>
          <w:tcPr>
            <w:tcW w:w="9214" w:type="dxa"/>
          </w:tcPr>
          <w:p w14:paraId="58778C7D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5"/>
                <w:szCs w:val="25"/>
                <w:lang w:eastAsia="en-US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Краеведческая игра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«Мы - часть страны, мы - уголок России»</w:t>
            </w:r>
            <w:r w:rsidRPr="002F7A79">
              <w:rPr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664" w:type="dxa"/>
          </w:tcPr>
          <w:p w14:paraId="7D558C72" w14:textId="77777777" w:rsidR="007D04AF" w:rsidRPr="002F7A79" w:rsidRDefault="007D04AF" w:rsidP="007D04AF">
            <w:pPr>
              <w:ind w:left="-109" w:right="-135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возможна оплата</w:t>
            </w:r>
          </w:p>
          <w:p w14:paraId="55F9E6FA" w14:textId="77777777" w:rsidR="007D04AF" w:rsidRPr="002F7A79" w:rsidRDefault="007D04AF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по Пушкинской карте</w:t>
            </w:r>
          </w:p>
        </w:tc>
      </w:tr>
      <w:tr w:rsidR="007D04AF" w:rsidRPr="002F7A79" w14:paraId="6FFE50C8" w14:textId="77777777" w:rsidTr="00EA2C15">
        <w:trPr>
          <w:trHeight w:val="336"/>
        </w:trPr>
        <w:tc>
          <w:tcPr>
            <w:tcW w:w="15450" w:type="dxa"/>
            <w:gridSpan w:val="4"/>
          </w:tcPr>
          <w:p w14:paraId="0E4B0B54" w14:textId="77777777" w:rsidR="007D04AF" w:rsidRPr="002F7A79" w:rsidRDefault="007D04AF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b/>
                <w:sz w:val="25"/>
                <w:szCs w:val="25"/>
                <w:u w:val="single"/>
              </w:rPr>
              <w:t>Библиотека – экологический центр</w:t>
            </w:r>
          </w:p>
        </w:tc>
      </w:tr>
      <w:tr w:rsidR="007D04AF" w:rsidRPr="002F7A79" w14:paraId="3E7D520F" w14:textId="77777777" w:rsidTr="002F7A79">
        <w:trPr>
          <w:trHeight w:val="336"/>
        </w:trPr>
        <w:tc>
          <w:tcPr>
            <w:tcW w:w="1729" w:type="dxa"/>
          </w:tcPr>
          <w:p w14:paraId="0A6DFC80" w14:textId="38BC3EB1" w:rsidR="007D04AF" w:rsidRPr="002F7A79" w:rsidRDefault="007D04AF" w:rsidP="007D04AF">
            <w:pPr>
              <w:ind w:left="-77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15 – 19,21 сентября</w:t>
            </w:r>
          </w:p>
        </w:tc>
        <w:tc>
          <w:tcPr>
            <w:tcW w:w="1843" w:type="dxa"/>
          </w:tcPr>
          <w:p w14:paraId="76764944" w14:textId="26F5B30B" w:rsidR="00251732" w:rsidRPr="002F7A79" w:rsidRDefault="00251732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с 9.00</w:t>
            </w:r>
          </w:p>
          <w:p w14:paraId="178B6D65" w14:textId="16AEABC4" w:rsidR="007D04AF" w:rsidRPr="002F7A79" w:rsidRDefault="007D04AF" w:rsidP="002F7A79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15.00(по заявкам)</w:t>
            </w:r>
          </w:p>
        </w:tc>
        <w:tc>
          <w:tcPr>
            <w:tcW w:w="9214" w:type="dxa"/>
          </w:tcPr>
          <w:p w14:paraId="30F37D71" w14:textId="2828D368" w:rsidR="00251732" w:rsidRPr="002F7A79" w:rsidRDefault="00251732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5"/>
                <w:szCs w:val="25"/>
                <w:lang w:eastAsia="en-US"/>
              </w:rPr>
            </w:pPr>
            <w:r w:rsidRPr="002F7A79">
              <w:rPr>
                <w:sz w:val="25"/>
                <w:szCs w:val="25"/>
              </w:rPr>
              <w:t xml:space="preserve">Фотовыставка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«Кузнецкая старина»</w:t>
            </w:r>
            <w:r w:rsidRPr="002F7A79">
              <w:rPr>
                <w:sz w:val="25"/>
                <w:szCs w:val="25"/>
              </w:rPr>
              <w:t xml:space="preserve"> </w:t>
            </w:r>
            <w:r w:rsidRPr="002F7A79">
              <w:rPr>
                <w:rFonts w:eastAsiaTheme="minorHAnsi"/>
                <w:sz w:val="25"/>
                <w:szCs w:val="25"/>
                <w:lang w:eastAsia="en-US"/>
              </w:rPr>
              <w:t>(к 245-летию</w:t>
            </w:r>
            <w:r w:rsidRPr="002F7A79">
              <w:rPr>
                <w:rFonts w:eastAsiaTheme="minorHAnsi"/>
                <w:sz w:val="25"/>
                <w:szCs w:val="25"/>
                <w:lang w:eastAsia="en-US"/>
              </w:rPr>
              <w:t xml:space="preserve"> города </w:t>
            </w:r>
            <w:r w:rsidRPr="002F7A79">
              <w:rPr>
                <w:rFonts w:eastAsiaTheme="minorHAnsi"/>
                <w:sz w:val="25"/>
                <w:szCs w:val="25"/>
                <w:lang w:eastAsia="en-US"/>
              </w:rPr>
              <w:t>Кузнецка)</w:t>
            </w:r>
          </w:p>
          <w:p w14:paraId="5AF06A38" w14:textId="32E5B23C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5"/>
                <w:szCs w:val="25"/>
                <w:lang w:eastAsia="en-US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Интерактивная фолк-программа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«О чём звенят чувашские мониста»</w:t>
            </w:r>
            <w:r w:rsidRPr="002F7A79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2664" w:type="dxa"/>
          </w:tcPr>
          <w:p w14:paraId="53F082FA" w14:textId="6940B592" w:rsidR="00251732" w:rsidRPr="002F7A79" w:rsidRDefault="00251732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</w:p>
          <w:p w14:paraId="5427DED4" w14:textId="08202322" w:rsidR="007D04AF" w:rsidRPr="002F7A79" w:rsidRDefault="007D04AF" w:rsidP="007D04AF">
            <w:pPr>
              <w:ind w:left="-109" w:right="-135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возможна оплата</w:t>
            </w:r>
          </w:p>
          <w:p w14:paraId="189C47DB" w14:textId="77777777" w:rsidR="007D04AF" w:rsidRPr="002F7A79" w:rsidRDefault="007D04AF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по Пушкинской карте</w:t>
            </w:r>
          </w:p>
        </w:tc>
      </w:tr>
      <w:tr w:rsidR="00251732" w:rsidRPr="002F7A79" w14:paraId="7835F785" w14:textId="77777777" w:rsidTr="002F7A79">
        <w:trPr>
          <w:trHeight w:val="336"/>
        </w:trPr>
        <w:tc>
          <w:tcPr>
            <w:tcW w:w="1729" w:type="dxa"/>
          </w:tcPr>
          <w:p w14:paraId="70413C68" w14:textId="35658E1B" w:rsidR="00251732" w:rsidRPr="002F7A79" w:rsidRDefault="00251732" w:rsidP="007D04AF">
            <w:pPr>
              <w:ind w:left="-77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17 сентября</w:t>
            </w:r>
          </w:p>
        </w:tc>
        <w:tc>
          <w:tcPr>
            <w:tcW w:w="1843" w:type="dxa"/>
          </w:tcPr>
          <w:p w14:paraId="11B764FC" w14:textId="6F8B5044" w:rsidR="00251732" w:rsidRPr="002F7A79" w:rsidRDefault="00251732" w:rsidP="00251732">
            <w:pPr>
              <w:tabs>
                <w:tab w:val="left" w:pos="193"/>
              </w:tabs>
              <w:ind w:left="-108" w:right="-108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ab/>
              <w:t>15.00</w:t>
            </w:r>
          </w:p>
        </w:tc>
        <w:tc>
          <w:tcPr>
            <w:tcW w:w="9214" w:type="dxa"/>
          </w:tcPr>
          <w:p w14:paraId="43A9CD1F" w14:textId="00EB985C" w:rsidR="00251732" w:rsidRPr="002F7A79" w:rsidRDefault="00251732" w:rsidP="007D04AF">
            <w:pPr>
              <w:pStyle w:val="ac"/>
              <w:numPr>
                <w:ilvl w:val="0"/>
                <w:numId w:val="2"/>
              </w:numPr>
              <w:tabs>
                <w:tab w:val="left" w:pos="322"/>
              </w:tabs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Творческая студия «Родничок»</w:t>
            </w:r>
            <w:r w:rsidRPr="002F7A79">
              <w:rPr>
                <w:sz w:val="25"/>
                <w:szCs w:val="25"/>
              </w:rPr>
              <w:t>:</w:t>
            </w:r>
            <w:r w:rsidRPr="002F7A79">
              <w:rPr>
                <w:sz w:val="25"/>
                <w:szCs w:val="25"/>
              </w:rPr>
              <w:t xml:space="preserve"> </w:t>
            </w:r>
            <w:r w:rsidRPr="002F7A79">
              <w:rPr>
                <w:sz w:val="25"/>
                <w:szCs w:val="25"/>
              </w:rPr>
              <w:t>п</w:t>
            </w:r>
            <w:r w:rsidRPr="002F7A79">
              <w:rPr>
                <w:sz w:val="25"/>
                <w:szCs w:val="25"/>
              </w:rPr>
              <w:t xml:space="preserve">рактическое занятие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«Композиции из плодов каштана, дуба, косточковых»</w:t>
            </w:r>
          </w:p>
        </w:tc>
        <w:tc>
          <w:tcPr>
            <w:tcW w:w="2664" w:type="dxa"/>
          </w:tcPr>
          <w:p w14:paraId="642EF33B" w14:textId="72828C10" w:rsidR="00251732" w:rsidRPr="002F7A79" w:rsidRDefault="00251732" w:rsidP="007D04AF">
            <w:pPr>
              <w:ind w:left="-109" w:right="-135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</w:p>
        </w:tc>
      </w:tr>
      <w:tr w:rsidR="007D04AF" w:rsidRPr="002F7A79" w14:paraId="6F7333FC" w14:textId="77777777" w:rsidTr="00EA2C15">
        <w:tc>
          <w:tcPr>
            <w:tcW w:w="15450" w:type="dxa"/>
            <w:gridSpan w:val="4"/>
          </w:tcPr>
          <w:p w14:paraId="68C1D773" w14:textId="77777777" w:rsidR="007D04AF" w:rsidRPr="002F7A79" w:rsidRDefault="007D04AF" w:rsidP="007D04AF">
            <w:pPr>
              <w:ind w:left="-111" w:right="7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</w:rPr>
              <w:t>Юношеская библиотека</w:t>
            </w:r>
          </w:p>
        </w:tc>
      </w:tr>
      <w:tr w:rsidR="007D04AF" w:rsidRPr="002F7A79" w14:paraId="78EFC5FE" w14:textId="77777777" w:rsidTr="002F7A79">
        <w:tc>
          <w:tcPr>
            <w:tcW w:w="1729" w:type="dxa"/>
          </w:tcPr>
          <w:p w14:paraId="319E4940" w14:textId="5F60A318" w:rsidR="007D04AF" w:rsidRPr="002F7A79" w:rsidRDefault="007D04AF" w:rsidP="007D04AF">
            <w:pPr>
              <w:ind w:left="-77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15 – 19,21 сентября</w:t>
            </w:r>
          </w:p>
        </w:tc>
        <w:tc>
          <w:tcPr>
            <w:tcW w:w="1843" w:type="dxa"/>
          </w:tcPr>
          <w:p w14:paraId="206CFC16" w14:textId="77777777" w:rsidR="007D04AF" w:rsidRPr="002F7A79" w:rsidRDefault="007D04AF" w:rsidP="007D04AF">
            <w:pPr>
              <w:ind w:left="-108" w:right="-108"/>
              <w:jc w:val="center"/>
              <w:rPr>
                <w:b/>
                <w:sz w:val="25"/>
                <w:szCs w:val="25"/>
                <w:u w:val="single"/>
              </w:rPr>
            </w:pPr>
            <w:r w:rsidRPr="002F7A79">
              <w:rPr>
                <w:sz w:val="25"/>
                <w:szCs w:val="25"/>
              </w:rPr>
              <w:t>15.00</w:t>
            </w:r>
          </w:p>
          <w:p w14:paraId="11845A7F" w14:textId="77777777" w:rsidR="007D04AF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(по заявкам)</w:t>
            </w:r>
          </w:p>
          <w:p w14:paraId="100F97AF" w14:textId="77777777" w:rsidR="002F7A79" w:rsidRPr="002F7A79" w:rsidRDefault="002F7A79" w:rsidP="007D04AF">
            <w:pPr>
              <w:ind w:left="-108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9214" w:type="dxa"/>
          </w:tcPr>
          <w:p w14:paraId="413AD730" w14:textId="77777777" w:rsidR="007D04AF" w:rsidRPr="002F7A79" w:rsidRDefault="007D04AF" w:rsidP="007D04AF">
            <w:pPr>
              <w:pStyle w:val="a7"/>
              <w:numPr>
                <w:ilvl w:val="0"/>
                <w:numId w:val="1"/>
              </w:numPr>
              <w:ind w:left="453" w:hanging="425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  <w:lang w:eastAsia="en-US"/>
              </w:rPr>
              <w:t xml:space="preserve">Экскурсии по выставке Амиры Сайфуллиной </w:t>
            </w:r>
            <w:r w:rsidRPr="002F7A79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«От штриха до пикселя»</w:t>
            </w:r>
          </w:p>
        </w:tc>
        <w:tc>
          <w:tcPr>
            <w:tcW w:w="2664" w:type="dxa"/>
          </w:tcPr>
          <w:p w14:paraId="095E1246" w14:textId="77777777" w:rsidR="007D04AF" w:rsidRPr="002F7A79" w:rsidRDefault="007D04AF" w:rsidP="007D04AF">
            <w:pPr>
              <w:ind w:left="-111" w:right="7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возможна оплата по Пушкинской карте</w:t>
            </w:r>
          </w:p>
        </w:tc>
      </w:tr>
      <w:tr w:rsidR="007D04AF" w:rsidRPr="002F7A79" w14:paraId="02D8CD01" w14:textId="77777777" w:rsidTr="00EA2C15">
        <w:tc>
          <w:tcPr>
            <w:tcW w:w="15450" w:type="dxa"/>
            <w:gridSpan w:val="4"/>
          </w:tcPr>
          <w:p w14:paraId="218B94D1" w14:textId="4958099A" w:rsidR="007D04AF" w:rsidRPr="002F7A79" w:rsidRDefault="007D04AF" w:rsidP="007D04AF">
            <w:pPr>
              <w:ind w:left="-111" w:right="7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</w:rPr>
              <w:lastRenderedPageBreak/>
              <w:t>Музей краеведения</w:t>
            </w:r>
          </w:p>
        </w:tc>
      </w:tr>
      <w:tr w:rsidR="007D04AF" w:rsidRPr="002F7A79" w14:paraId="74057DC4" w14:textId="77777777" w:rsidTr="002F7A79">
        <w:tc>
          <w:tcPr>
            <w:tcW w:w="1729" w:type="dxa"/>
          </w:tcPr>
          <w:p w14:paraId="523D3FE2" w14:textId="7E9844BB" w:rsidR="007D04AF" w:rsidRPr="002F7A79" w:rsidRDefault="00251732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15</w:t>
            </w:r>
            <w:r w:rsidR="007D04AF" w:rsidRPr="002F7A79">
              <w:rPr>
                <w:sz w:val="25"/>
                <w:szCs w:val="25"/>
              </w:rPr>
              <w:t>–</w:t>
            </w:r>
            <w:r w:rsidRPr="002F7A79">
              <w:rPr>
                <w:sz w:val="25"/>
                <w:szCs w:val="25"/>
              </w:rPr>
              <w:t>20</w:t>
            </w:r>
            <w:r w:rsidR="007D04AF" w:rsidRPr="002F7A79">
              <w:rPr>
                <w:sz w:val="25"/>
                <w:szCs w:val="25"/>
              </w:rPr>
              <w:t xml:space="preserve"> сентября</w:t>
            </w:r>
          </w:p>
        </w:tc>
        <w:tc>
          <w:tcPr>
            <w:tcW w:w="1843" w:type="dxa"/>
          </w:tcPr>
          <w:p w14:paraId="12C89481" w14:textId="77777777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с 9.00</w:t>
            </w:r>
          </w:p>
        </w:tc>
        <w:tc>
          <w:tcPr>
            <w:tcW w:w="9214" w:type="dxa"/>
          </w:tcPr>
          <w:p w14:paraId="33F5C359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ind w:right="-113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Экскурсии по залам музея. Работа выставок:</w:t>
            </w:r>
          </w:p>
          <w:p w14:paraId="765406CB" w14:textId="77777777" w:rsidR="007D04AF" w:rsidRPr="002F7A79" w:rsidRDefault="007D04AF" w:rsidP="007D04AF">
            <w:pPr>
              <w:outlineLvl w:val="0"/>
              <w:rPr>
                <w:sz w:val="25"/>
                <w:szCs w:val="25"/>
              </w:rPr>
            </w:pPr>
            <w:r w:rsidRPr="002F7A79">
              <w:rPr>
                <w:b/>
                <w:bCs/>
                <w:i/>
                <w:iCs/>
                <w:sz w:val="25"/>
                <w:szCs w:val="25"/>
              </w:rPr>
              <w:t>-</w:t>
            </w:r>
            <w:r w:rsidRPr="002F7A79">
              <w:rPr>
                <w:sz w:val="25"/>
                <w:szCs w:val="25"/>
              </w:rPr>
              <w:t xml:space="preserve">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 xml:space="preserve">«Вдохновение родного края» </w:t>
            </w:r>
            <w:r w:rsidRPr="002F7A79">
              <w:rPr>
                <w:sz w:val="25"/>
                <w:szCs w:val="25"/>
              </w:rPr>
              <w:t xml:space="preserve">(городская выставка картин кузнецких художников, посвященная 245-летию города Кузнецка) </w:t>
            </w:r>
          </w:p>
          <w:p w14:paraId="1095954E" w14:textId="77777777" w:rsidR="007D04AF" w:rsidRPr="002F7A79" w:rsidRDefault="007D04AF" w:rsidP="007D04AF">
            <w:pPr>
              <w:contextualSpacing/>
              <w:rPr>
                <w:sz w:val="25"/>
                <w:szCs w:val="25"/>
              </w:rPr>
            </w:pPr>
            <w:r w:rsidRPr="002F7A79">
              <w:rPr>
                <w:b/>
                <w:bCs/>
                <w:i/>
                <w:iCs/>
                <w:sz w:val="25"/>
                <w:szCs w:val="25"/>
              </w:rPr>
              <w:t xml:space="preserve">-«Школьная вселенная» </w:t>
            </w:r>
            <w:r w:rsidRPr="002F7A79">
              <w:rPr>
                <w:sz w:val="25"/>
                <w:szCs w:val="25"/>
              </w:rPr>
              <w:t>(ко Дню знаний)</w:t>
            </w:r>
          </w:p>
          <w:p w14:paraId="558D990B" w14:textId="77777777" w:rsidR="007D04AF" w:rsidRPr="002F7A79" w:rsidRDefault="007D04AF" w:rsidP="007D04AF">
            <w:pPr>
              <w:outlineLvl w:val="0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-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«Города-побратимы» (</w:t>
            </w:r>
            <w:r w:rsidRPr="002F7A79">
              <w:rPr>
                <w:sz w:val="25"/>
                <w:szCs w:val="25"/>
              </w:rPr>
              <w:t>выставка-показ)</w:t>
            </w:r>
          </w:p>
          <w:p w14:paraId="34350E51" w14:textId="77777777" w:rsidR="007D04AF" w:rsidRPr="002F7A79" w:rsidRDefault="007D04AF" w:rsidP="007D04AF">
            <w:pPr>
              <w:pStyle w:val="a7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Обзорная экскурсия по музею краеведения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«Этот край подарен нам судьбой»</w:t>
            </w:r>
          </w:p>
          <w:p w14:paraId="727312AA" w14:textId="77777777" w:rsidR="007D04AF" w:rsidRPr="002F7A79" w:rsidRDefault="007D04AF" w:rsidP="007D04AF">
            <w:pPr>
              <w:ind w:right="-113"/>
              <w:outlineLvl w:val="0"/>
              <w:rPr>
                <w:sz w:val="25"/>
                <w:szCs w:val="25"/>
              </w:rPr>
            </w:pPr>
          </w:p>
          <w:p w14:paraId="439FEA69" w14:textId="77777777" w:rsidR="007D04AF" w:rsidRPr="002F7A79" w:rsidRDefault="007D04AF" w:rsidP="007D04AF">
            <w:pPr>
              <w:ind w:right="-113"/>
              <w:outlineLvl w:val="0"/>
              <w:rPr>
                <w:sz w:val="25"/>
                <w:szCs w:val="25"/>
              </w:rPr>
            </w:pPr>
          </w:p>
          <w:p w14:paraId="68F09249" w14:textId="77777777" w:rsidR="007D04AF" w:rsidRPr="002F7A79" w:rsidRDefault="007D04AF" w:rsidP="007D04AF">
            <w:pPr>
              <w:pStyle w:val="a7"/>
              <w:numPr>
                <w:ilvl w:val="0"/>
                <w:numId w:val="2"/>
              </w:numPr>
              <w:ind w:right="-113"/>
              <w:outlineLvl w:val="0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</w:t>
            </w:r>
            <w:r w:rsidRPr="002F7A79">
              <w:rPr>
                <w:bCs/>
                <w:iCs/>
                <w:sz w:val="25"/>
                <w:szCs w:val="25"/>
              </w:rPr>
              <w:t xml:space="preserve">стреча с одной картиной: К. </w:t>
            </w:r>
            <w:proofErr w:type="spellStart"/>
            <w:r w:rsidRPr="002F7A79">
              <w:rPr>
                <w:bCs/>
                <w:iCs/>
                <w:sz w:val="25"/>
                <w:szCs w:val="25"/>
              </w:rPr>
              <w:t>Флавицкий</w:t>
            </w:r>
            <w:proofErr w:type="spellEnd"/>
            <w:r w:rsidRPr="002F7A79">
              <w:rPr>
                <w:bCs/>
                <w:iCs/>
                <w:sz w:val="25"/>
                <w:szCs w:val="25"/>
              </w:rPr>
              <w:t xml:space="preserve"> «Княжна Тараканова» с демонстрацией фильма «Тайна старинной картины»</w:t>
            </w:r>
            <w:r w:rsidRPr="002F7A79">
              <w:rPr>
                <w:sz w:val="25"/>
                <w:szCs w:val="25"/>
              </w:rPr>
              <w:t xml:space="preserve"> (по заявкам)</w:t>
            </w:r>
          </w:p>
          <w:p w14:paraId="7028FA0B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03"/>
              </w:tabs>
              <w:ind w:right="-113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Встреча с одной картиной. </w:t>
            </w:r>
            <w:proofErr w:type="spellStart"/>
            <w:r w:rsidRPr="002F7A79">
              <w:rPr>
                <w:sz w:val="25"/>
                <w:szCs w:val="25"/>
              </w:rPr>
              <w:t>И.Репин</w:t>
            </w:r>
            <w:proofErr w:type="spellEnd"/>
            <w:r w:rsidRPr="002F7A79">
              <w:rPr>
                <w:sz w:val="25"/>
                <w:szCs w:val="25"/>
              </w:rPr>
              <w:t xml:space="preserve"> «Портрет священника </w:t>
            </w:r>
            <w:proofErr w:type="spellStart"/>
            <w:r w:rsidRPr="002F7A79">
              <w:rPr>
                <w:sz w:val="25"/>
                <w:szCs w:val="25"/>
              </w:rPr>
              <w:t>Г.С.Петрова</w:t>
            </w:r>
            <w:proofErr w:type="spellEnd"/>
            <w:r w:rsidRPr="002F7A79">
              <w:rPr>
                <w:sz w:val="25"/>
                <w:szCs w:val="25"/>
              </w:rPr>
              <w:t>» с демонстрацией фильма «Непостижимый Репин» (по заявкам)</w:t>
            </w:r>
          </w:p>
          <w:p w14:paraId="6F0D7E0A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tabs>
                <w:tab w:val="left" w:pos="303"/>
              </w:tabs>
              <w:ind w:right="-113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Встреча с одной картиной: </w:t>
            </w:r>
            <w:proofErr w:type="spellStart"/>
            <w:r w:rsidRPr="002F7A79">
              <w:rPr>
                <w:sz w:val="25"/>
                <w:szCs w:val="25"/>
              </w:rPr>
              <w:t>И.Айвазовский</w:t>
            </w:r>
            <w:proofErr w:type="spellEnd"/>
            <w:r w:rsidRPr="002F7A79">
              <w:rPr>
                <w:sz w:val="25"/>
                <w:szCs w:val="25"/>
              </w:rPr>
              <w:t xml:space="preserve"> «Приморский город. Вид Ялты» (по заявкам)</w:t>
            </w:r>
          </w:p>
          <w:p w14:paraId="73A9442F" w14:textId="77777777" w:rsidR="007D04AF" w:rsidRPr="002F7A79" w:rsidRDefault="007D04AF" w:rsidP="007D04AF">
            <w:pPr>
              <w:pStyle w:val="a7"/>
              <w:numPr>
                <w:ilvl w:val="0"/>
                <w:numId w:val="1"/>
              </w:numPr>
              <w:ind w:left="314" w:hanging="286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Встреча с одной картиной. И. Макаров «Девочки-сёстры» с демонстрацией фильма «Портрета милые черты» (по заявкам)</w:t>
            </w:r>
          </w:p>
        </w:tc>
        <w:tc>
          <w:tcPr>
            <w:tcW w:w="2664" w:type="dxa"/>
          </w:tcPr>
          <w:p w14:paraId="3FA9B756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  <w:lang w:eastAsia="en-US"/>
              </w:rPr>
            </w:pPr>
            <w:r w:rsidRPr="002F7A79">
              <w:rPr>
                <w:sz w:val="25"/>
                <w:szCs w:val="25"/>
              </w:rPr>
              <w:t>100 – 200 руб.</w:t>
            </w:r>
            <w:r w:rsidRPr="002F7A79">
              <w:rPr>
                <w:sz w:val="25"/>
                <w:szCs w:val="25"/>
                <w:lang w:eastAsia="en-US"/>
              </w:rPr>
              <w:t xml:space="preserve"> </w:t>
            </w:r>
          </w:p>
          <w:p w14:paraId="6CEB263F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  <w:lang w:eastAsia="en-US"/>
              </w:rPr>
            </w:pPr>
          </w:p>
          <w:p w14:paraId="14272E15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  <w:lang w:eastAsia="en-US"/>
              </w:rPr>
            </w:pPr>
          </w:p>
          <w:p w14:paraId="3E1FA462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  <w:lang w:eastAsia="en-US"/>
              </w:rPr>
            </w:pPr>
          </w:p>
          <w:p w14:paraId="5EF22BC0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  <w:lang w:eastAsia="en-US"/>
              </w:rPr>
            </w:pPr>
          </w:p>
          <w:p w14:paraId="0B855106" w14:textId="67A81044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  <w:lang w:eastAsia="en-US"/>
              </w:rPr>
            </w:pPr>
            <w:r w:rsidRPr="002F7A79">
              <w:rPr>
                <w:sz w:val="25"/>
                <w:szCs w:val="25"/>
                <w:lang w:eastAsia="en-US"/>
              </w:rPr>
              <w:t>возможна оплата</w:t>
            </w:r>
          </w:p>
          <w:p w14:paraId="148218B7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по Пушкинской</w:t>
            </w:r>
          </w:p>
          <w:p w14:paraId="5DFAED89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карте</w:t>
            </w:r>
          </w:p>
          <w:p w14:paraId="493A1DBF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250 руб. </w:t>
            </w:r>
          </w:p>
          <w:p w14:paraId="559415DB" w14:textId="77777777" w:rsidR="007D04AF" w:rsidRPr="002F7A79" w:rsidRDefault="007D04AF" w:rsidP="007D04AF">
            <w:pPr>
              <w:pStyle w:val="ac"/>
              <w:ind w:left="-111" w:right="7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возможна оплата по Пушкинской карте</w:t>
            </w:r>
          </w:p>
          <w:p w14:paraId="2D175ADC" w14:textId="77777777" w:rsidR="007D04AF" w:rsidRPr="002F7A79" w:rsidRDefault="007D04AF" w:rsidP="007D04AF">
            <w:pPr>
              <w:ind w:left="-111" w:right="7"/>
              <w:jc w:val="center"/>
              <w:rPr>
                <w:bCs/>
                <w:sz w:val="25"/>
                <w:szCs w:val="25"/>
              </w:rPr>
            </w:pPr>
          </w:p>
        </w:tc>
      </w:tr>
      <w:tr w:rsidR="007D04AF" w:rsidRPr="002F7A79" w14:paraId="27EBE0E1" w14:textId="77777777" w:rsidTr="00EA2C15">
        <w:tc>
          <w:tcPr>
            <w:tcW w:w="15450" w:type="dxa"/>
            <w:gridSpan w:val="4"/>
          </w:tcPr>
          <w:p w14:paraId="11B6ABDC" w14:textId="77777777" w:rsidR="007D04AF" w:rsidRPr="002F7A79" w:rsidRDefault="007D04AF" w:rsidP="007D04AF">
            <w:pPr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  <w:lang w:eastAsia="en-US"/>
              </w:rPr>
              <w:t>Музей кузнечного ремесла «Кузнецкое подворье»</w:t>
            </w:r>
          </w:p>
        </w:tc>
      </w:tr>
      <w:tr w:rsidR="007D04AF" w:rsidRPr="002F7A79" w14:paraId="57D1A980" w14:textId="77777777" w:rsidTr="002F7A79">
        <w:tc>
          <w:tcPr>
            <w:tcW w:w="1729" w:type="dxa"/>
          </w:tcPr>
          <w:p w14:paraId="1F1ED5EE" w14:textId="3301F63D" w:rsidR="007D04AF" w:rsidRPr="002F7A79" w:rsidRDefault="00251732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16</w:t>
            </w:r>
            <w:r w:rsidR="007D04AF" w:rsidRPr="002F7A79">
              <w:rPr>
                <w:sz w:val="25"/>
                <w:szCs w:val="25"/>
              </w:rPr>
              <w:t>–</w:t>
            </w:r>
            <w:r w:rsidRPr="002F7A79">
              <w:rPr>
                <w:sz w:val="25"/>
                <w:szCs w:val="25"/>
              </w:rPr>
              <w:t>20</w:t>
            </w:r>
            <w:r w:rsidR="007D04AF" w:rsidRPr="002F7A79">
              <w:rPr>
                <w:sz w:val="25"/>
                <w:szCs w:val="25"/>
              </w:rPr>
              <w:t xml:space="preserve"> сентября</w:t>
            </w:r>
          </w:p>
        </w:tc>
        <w:tc>
          <w:tcPr>
            <w:tcW w:w="1843" w:type="dxa"/>
          </w:tcPr>
          <w:p w14:paraId="7D01DC28" w14:textId="77777777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с 9.00</w:t>
            </w:r>
          </w:p>
        </w:tc>
        <w:tc>
          <w:tcPr>
            <w:tcW w:w="9214" w:type="dxa"/>
          </w:tcPr>
          <w:p w14:paraId="4B67DC6C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Экскурсии по залам музея. Работа выставок: </w:t>
            </w:r>
          </w:p>
          <w:p w14:paraId="6A7FF8AB" w14:textId="154427F1" w:rsidR="007D04AF" w:rsidRPr="002F7A79" w:rsidRDefault="007D04AF" w:rsidP="007D04AF">
            <w:pPr>
              <w:spacing w:line="259" w:lineRule="auto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  <w:r w:rsidRPr="002F7A79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2F7A79">
              <w:rPr>
                <w:rFonts w:eastAsiaTheme="minorHAnsi"/>
                <w:b/>
                <w:bCs/>
                <w:i/>
                <w:iCs/>
                <w:sz w:val="25"/>
                <w:szCs w:val="25"/>
                <w:lang w:eastAsia="en-US"/>
              </w:rPr>
              <w:t xml:space="preserve">«Неизвестный Алаторцев» </w:t>
            </w:r>
            <w:r w:rsidRPr="002F7A79">
              <w:rPr>
                <w:rFonts w:eastAsiaTheme="minorHAnsi"/>
                <w:sz w:val="25"/>
                <w:szCs w:val="25"/>
                <w:lang w:eastAsia="en-US"/>
              </w:rPr>
              <w:t>(выставка-повествование из фондов музея к 155-летию со дня рождения художника)</w:t>
            </w:r>
          </w:p>
          <w:p w14:paraId="4A73A55E" w14:textId="77777777" w:rsidR="007D04AF" w:rsidRPr="002F7A79" w:rsidRDefault="007D04AF" w:rsidP="007D04AF">
            <w:pPr>
              <w:pStyle w:val="ac"/>
              <w:jc w:val="both"/>
              <w:rPr>
                <w:b/>
                <w:i/>
                <w:sz w:val="25"/>
                <w:szCs w:val="25"/>
              </w:rPr>
            </w:pPr>
            <w:r w:rsidRPr="002F7A79">
              <w:rPr>
                <w:b/>
                <w:bCs/>
                <w:i/>
                <w:iCs/>
                <w:sz w:val="25"/>
                <w:szCs w:val="25"/>
              </w:rPr>
              <w:t xml:space="preserve">-«Мастер огня и металла» </w:t>
            </w:r>
            <w:r w:rsidRPr="002F7A79">
              <w:rPr>
                <w:sz w:val="25"/>
                <w:szCs w:val="25"/>
              </w:rPr>
              <w:t>(персональная выставка изделий художественной ковки Ю. Фадеева</w:t>
            </w:r>
            <w:r w:rsidRPr="002F7A79">
              <w:rPr>
                <w:b/>
                <w:i/>
                <w:sz w:val="25"/>
                <w:szCs w:val="25"/>
              </w:rPr>
              <w:t xml:space="preserve"> </w:t>
            </w:r>
          </w:p>
          <w:p w14:paraId="519BDA8B" w14:textId="77777777" w:rsidR="007D04AF" w:rsidRPr="002F7A79" w:rsidRDefault="007D04AF" w:rsidP="007D04AF">
            <w:pPr>
              <w:pStyle w:val="ac"/>
              <w:jc w:val="both"/>
              <w:rPr>
                <w:sz w:val="25"/>
                <w:szCs w:val="25"/>
              </w:rPr>
            </w:pPr>
            <w:r w:rsidRPr="002F7A79">
              <w:rPr>
                <w:b/>
                <w:i/>
                <w:sz w:val="25"/>
                <w:szCs w:val="25"/>
              </w:rPr>
              <w:t>-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«Рукотворные чудеса»</w:t>
            </w:r>
            <w:r w:rsidRPr="002F7A79">
              <w:rPr>
                <w:sz w:val="25"/>
                <w:szCs w:val="25"/>
              </w:rPr>
              <w:t xml:space="preserve"> (персональная выставка художественной ковки потомственного кузнеца К.Н. </w:t>
            </w:r>
            <w:proofErr w:type="spellStart"/>
            <w:r w:rsidRPr="002F7A79">
              <w:rPr>
                <w:sz w:val="25"/>
                <w:szCs w:val="25"/>
              </w:rPr>
              <w:t>Щипанова</w:t>
            </w:r>
            <w:proofErr w:type="spellEnd"/>
            <w:r w:rsidRPr="002F7A79">
              <w:rPr>
                <w:sz w:val="25"/>
                <w:szCs w:val="25"/>
              </w:rPr>
              <w:t>)</w:t>
            </w:r>
          </w:p>
          <w:p w14:paraId="631BE6B4" w14:textId="77777777" w:rsidR="007D04AF" w:rsidRPr="002F7A79" w:rsidRDefault="007D04AF" w:rsidP="007D04AF">
            <w:pPr>
              <w:pStyle w:val="a7"/>
              <w:numPr>
                <w:ilvl w:val="0"/>
                <w:numId w:val="2"/>
              </w:numPr>
              <w:outlineLvl w:val="0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Обзорная экскурсия по музею кузнечного ремесла </w:t>
            </w:r>
          </w:p>
          <w:p w14:paraId="406E69EC" w14:textId="77777777" w:rsidR="007D04AF" w:rsidRPr="002F7A79" w:rsidRDefault="007D04AF" w:rsidP="007D04AF">
            <w:pPr>
              <w:pStyle w:val="a7"/>
              <w:numPr>
                <w:ilvl w:val="0"/>
                <w:numId w:val="2"/>
              </w:numPr>
              <w:outlineLvl w:val="0"/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Урок-презентация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«Кузнецы-умельцы»</w:t>
            </w:r>
          </w:p>
          <w:p w14:paraId="66E2571A" w14:textId="77777777" w:rsidR="007D04AF" w:rsidRPr="002F7A79" w:rsidRDefault="007D04AF" w:rsidP="007D04AF">
            <w:pPr>
              <w:pStyle w:val="a7"/>
              <w:numPr>
                <w:ilvl w:val="0"/>
                <w:numId w:val="2"/>
              </w:numPr>
              <w:outlineLvl w:val="0"/>
              <w:rPr>
                <w:b/>
                <w:bCs/>
                <w:i/>
                <w:i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Туристический маршрут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«Понеже сей город наполнен кузнецами…»</w:t>
            </w:r>
          </w:p>
          <w:p w14:paraId="14346E85" w14:textId="77777777" w:rsidR="007D04AF" w:rsidRPr="002F7A79" w:rsidRDefault="007D04AF" w:rsidP="007D04AF">
            <w:pPr>
              <w:pStyle w:val="a7"/>
              <w:numPr>
                <w:ilvl w:val="0"/>
                <w:numId w:val="2"/>
              </w:numPr>
              <w:outlineLvl w:val="0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Мастер-шоу 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>«Кузнечная магия»</w:t>
            </w:r>
          </w:p>
        </w:tc>
        <w:tc>
          <w:tcPr>
            <w:tcW w:w="2664" w:type="dxa"/>
          </w:tcPr>
          <w:p w14:paraId="3A809146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100–200 руб.</w:t>
            </w:r>
          </w:p>
          <w:p w14:paraId="715203AB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</w:p>
          <w:p w14:paraId="72639DC5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</w:p>
          <w:p w14:paraId="72A88912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возможна оплата по Пушкинской карте</w:t>
            </w:r>
          </w:p>
          <w:p w14:paraId="469F7724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</w:p>
          <w:p w14:paraId="6EAA86CD" w14:textId="77777777" w:rsidR="007D04AF" w:rsidRPr="002F7A79" w:rsidRDefault="007D04AF" w:rsidP="007D04AF">
            <w:pPr>
              <w:ind w:right="-68"/>
              <w:jc w:val="center"/>
              <w:rPr>
                <w:bCs/>
                <w:sz w:val="25"/>
                <w:szCs w:val="25"/>
              </w:rPr>
            </w:pPr>
          </w:p>
          <w:p w14:paraId="1F0267CD" w14:textId="77777777" w:rsidR="007D04AF" w:rsidRPr="002F7A79" w:rsidRDefault="007D04AF" w:rsidP="007D04AF">
            <w:pPr>
              <w:ind w:right="-68"/>
              <w:jc w:val="center"/>
              <w:rPr>
                <w:bCs/>
                <w:sz w:val="25"/>
                <w:szCs w:val="25"/>
              </w:rPr>
            </w:pPr>
          </w:p>
          <w:p w14:paraId="3A54EABB" w14:textId="77777777" w:rsidR="007D04AF" w:rsidRPr="002F7A79" w:rsidRDefault="007D04AF" w:rsidP="007D04AF">
            <w:pPr>
              <w:ind w:right="-68"/>
              <w:jc w:val="center"/>
              <w:rPr>
                <w:bCs/>
                <w:sz w:val="25"/>
                <w:szCs w:val="25"/>
              </w:rPr>
            </w:pPr>
          </w:p>
          <w:p w14:paraId="66BDD7CE" w14:textId="77777777" w:rsidR="007D04AF" w:rsidRPr="002F7A79" w:rsidRDefault="007D04AF" w:rsidP="007D04AF">
            <w:pPr>
              <w:ind w:right="-68"/>
              <w:jc w:val="center"/>
              <w:rPr>
                <w:bCs/>
                <w:sz w:val="25"/>
                <w:szCs w:val="25"/>
              </w:rPr>
            </w:pPr>
          </w:p>
          <w:p w14:paraId="1C0CEBCE" w14:textId="77777777" w:rsidR="007D04AF" w:rsidRPr="002F7A79" w:rsidRDefault="007D04AF" w:rsidP="007D04AF">
            <w:pPr>
              <w:ind w:right="-68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rFonts w:eastAsia="Calibri"/>
                <w:sz w:val="25"/>
                <w:szCs w:val="25"/>
                <w:lang w:eastAsia="en-US"/>
              </w:rPr>
              <w:t>от 200 до 300</w:t>
            </w:r>
          </w:p>
          <w:p w14:paraId="36BEFBE1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возможна оплата по Пушкинской карте</w:t>
            </w:r>
          </w:p>
        </w:tc>
      </w:tr>
      <w:tr w:rsidR="007D04AF" w:rsidRPr="002F7A79" w14:paraId="0A669EC2" w14:textId="77777777" w:rsidTr="00EA2C15">
        <w:tc>
          <w:tcPr>
            <w:tcW w:w="15450" w:type="dxa"/>
            <w:gridSpan w:val="4"/>
          </w:tcPr>
          <w:p w14:paraId="21606746" w14:textId="77777777" w:rsidR="007D04AF" w:rsidRPr="002F7A79" w:rsidRDefault="007D04AF" w:rsidP="007D04AF">
            <w:pPr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b/>
                <w:bCs/>
                <w:sz w:val="25"/>
                <w:szCs w:val="25"/>
                <w:u w:val="single"/>
                <w:lang w:eastAsia="en-US"/>
              </w:rPr>
              <w:t>Музей Воинской Славы</w:t>
            </w:r>
          </w:p>
        </w:tc>
      </w:tr>
      <w:tr w:rsidR="007D04AF" w:rsidRPr="002F7A79" w14:paraId="7116EE27" w14:textId="77777777" w:rsidTr="002F7A79">
        <w:tc>
          <w:tcPr>
            <w:tcW w:w="1729" w:type="dxa"/>
          </w:tcPr>
          <w:p w14:paraId="1DE5200B" w14:textId="66A603FB" w:rsidR="007D04AF" w:rsidRPr="002F7A79" w:rsidRDefault="00251732" w:rsidP="007D04AF">
            <w:pPr>
              <w:ind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16</w:t>
            </w:r>
            <w:r w:rsidR="007D04AF" w:rsidRPr="002F7A79">
              <w:rPr>
                <w:sz w:val="25"/>
                <w:szCs w:val="25"/>
              </w:rPr>
              <w:t>–</w:t>
            </w:r>
            <w:r w:rsidRPr="002F7A79">
              <w:rPr>
                <w:sz w:val="25"/>
                <w:szCs w:val="25"/>
              </w:rPr>
              <w:t>20</w:t>
            </w:r>
            <w:r w:rsidR="007D04AF" w:rsidRPr="002F7A79">
              <w:rPr>
                <w:sz w:val="25"/>
                <w:szCs w:val="25"/>
              </w:rPr>
              <w:t xml:space="preserve"> сентября</w:t>
            </w:r>
          </w:p>
        </w:tc>
        <w:tc>
          <w:tcPr>
            <w:tcW w:w="1843" w:type="dxa"/>
          </w:tcPr>
          <w:p w14:paraId="7A0AF5DF" w14:textId="77777777" w:rsidR="007D04AF" w:rsidRPr="002F7A79" w:rsidRDefault="007D04AF" w:rsidP="007D04AF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с 9.00</w:t>
            </w:r>
          </w:p>
        </w:tc>
        <w:tc>
          <w:tcPr>
            <w:tcW w:w="9214" w:type="dxa"/>
          </w:tcPr>
          <w:p w14:paraId="11876ED7" w14:textId="77777777" w:rsidR="007D04AF" w:rsidRPr="002F7A79" w:rsidRDefault="007D04AF" w:rsidP="007D04AF">
            <w:pPr>
              <w:pStyle w:val="ac"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Экскурсии по залам музея. Работа выставок:</w:t>
            </w:r>
          </w:p>
          <w:p w14:paraId="13B3E747" w14:textId="77777777" w:rsidR="007D04AF" w:rsidRPr="002F7A79" w:rsidRDefault="007D04AF" w:rsidP="007D04AF">
            <w:pPr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 xml:space="preserve">- </w:t>
            </w:r>
            <w:r w:rsidRPr="002F7A79">
              <w:rPr>
                <w:b/>
                <w:bCs/>
                <w:i/>
                <w:sz w:val="25"/>
                <w:szCs w:val="25"/>
              </w:rPr>
              <w:t>«Приказ-огонь не открывать»</w:t>
            </w:r>
            <w:r w:rsidRPr="002F7A79">
              <w:rPr>
                <w:sz w:val="25"/>
                <w:szCs w:val="25"/>
              </w:rPr>
              <w:t xml:space="preserve"> (ко Дню окончания Второй мировой войны)</w:t>
            </w:r>
          </w:p>
          <w:p w14:paraId="77BC58F8" w14:textId="77777777" w:rsidR="007D04AF" w:rsidRPr="002F7A79" w:rsidRDefault="007D04AF" w:rsidP="007D04AF">
            <w:pPr>
              <w:pStyle w:val="ac"/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-</w:t>
            </w:r>
            <w:r w:rsidRPr="002F7A79">
              <w:rPr>
                <w:b/>
                <w:bCs/>
                <w:i/>
                <w:iCs/>
                <w:sz w:val="25"/>
                <w:szCs w:val="25"/>
              </w:rPr>
              <w:t xml:space="preserve">«Время выбрало их» </w:t>
            </w:r>
            <w:r w:rsidRPr="002F7A79">
              <w:rPr>
                <w:sz w:val="25"/>
                <w:szCs w:val="25"/>
              </w:rPr>
              <w:t xml:space="preserve">(о </w:t>
            </w:r>
            <w:proofErr w:type="spellStart"/>
            <w:r w:rsidRPr="002F7A79">
              <w:rPr>
                <w:sz w:val="25"/>
                <w:szCs w:val="25"/>
              </w:rPr>
              <w:t>кузнечанах</w:t>
            </w:r>
            <w:proofErr w:type="spellEnd"/>
            <w:r w:rsidRPr="002F7A79">
              <w:rPr>
                <w:sz w:val="25"/>
                <w:szCs w:val="25"/>
              </w:rPr>
              <w:t xml:space="preserve">-участниках спецоперации на территории </w:t>
            </w:r>
          </w:p>
          <w:p w14:paraId="0FAE1B8E" w14:textId="77777777" w:rsidR="007D04AF" w:rsidRPr="002F7A79" w:rsidRDefault="007D04AF" w:rsidP="007D04AF">
            <w:pPr>
              <w:pStyle w:val="ac"/>
              <w:jc w:val="both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ДНР, ЛНР и Украины)</w:t>
            </w:r>
          </w:p>
          <w:p w14:paraId="2563DAFF" w14:textId="77777777" w:rsidR="007D04AF" w:rsidRPr="002F7A79" w:rsidRDefault="007D04AF" w:rsidP="007D04AF">
            <w:pPr>
              <w:pStyle w:val="a7"/>
              <w:numPr>
                <w:ilvl w:val="0"/>
                <w:numId w:val="3"/>
              </w:numPr>
              <w:ind w:right="-105"/>
              <w:jc w:val="both"/>
              <w:outlineLvl w:val="0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Обзорная экскурсия по музею Воинской Славы</w:t>
            </w:r>
          </w:p>
        </w:tc>
        <w:tc>
          <w:tcPr>
            <w:tcW w:w="2664" w:type="dxa"/>
          </w:tcPr>
          <w:p w14:paraId="02D53C43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100–200 руб.</w:t>
            </w:r>
          </w:p>
          <w:p w14:paraId="49757EBA" w14:textId="77777777" w:rsidR="007D04AF" w:rsidRPr="002F7A79" w:rsidRDefault="007D04AF" w:rsidP="007D04AF">
            <w:pPr>
              <w:pStyle w:val="ac"/>
              <w:ind w:left="-108" w:right="-68"/>
              <w:jc w:val="center"/>
              <w:rPr>
                <w:sz w:val="25"/>
                <w:szCs w:val="25"/>
              </w:rPr>
            </w:pPr>
          </w:p>
          <w:p w14:paraId="3B8B7BBE" w14:textId="77777777" w:rsidR="007D04AF" w:rsidRPr="002F7A79" w:rsidRDefault="007D04AF" w:rsidP="007D04AF">
            <w:pPr>
              <w:ind w:left="-108" w:right="-68"/>
              <w:jc w:val="center"/>
              <w:rPr>
                <w:bCs/>
                <w:sz w:val="25"/>
                <w:szCs w:val="25"/>
              </w:rPr>
            </w:pPr>
            <w:r w:rsidRPr="002F7A79">
              <w:rPr>
                <w:sz w:val="25"/>
                <w:szCs w:val="25"/>
              </w:rPr>
              <w:t>возможна оплата по Пушкинской карте</w:t>
            </w:r>
          </w:p>
        </w:tc>
      </w:tr>
      <w:bookmarkEnd w:id="0"/>
    </w:tbl>
    <w:p w14:paraId="2A444584" w14:textId="77777777" w:rsidR="00F12C76" w:rsidRDefault="00F12C76" w:rsidP="00251732">
      <w:pPr>
        <w:ind w:firstLine="709"/>
        <w:jc w:val="both"/>
      </w:pPr>
    </w:p>
    <w:sectPr w:rsidR="00F12C76" w:rsidSect="007D04AF">
      <w:pgSz w:w="16838" w:h="11906" w:orient="landscape"/>
      <w:pgMar w:top="340" w:right="953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42E28"/>
    <w:multiLevelType w:val="hybridMultilevel"/>
    <w:tmpl w:val="FA7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62E9"/>
    <w:multiLevelType w:val="hybridMultilevel"/>
    <w:tmpl w:val="D86C3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2" w15:restartNumberingAfterBreak="0">
    <w:nsid w:val="57284F1C"/>
    <w:multiLevelType w:val="hybridMultilevel"/>
    <w:tmpl w:val="F95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659F"/>
    <w:multiLevelType w:val="hybridMultilevel"/>
    <w:tmpl w:val="B8CC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75D"/>
    <w:multiLevelType w:val="hybridMultilevel"/>
    <w:tmpl w:val="57643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0C2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5970582">
    <w:abstractNumId w:val="0"/>
  </w:num>
  <w:num w:numId="2" w16cid:durableId="2124179404">
    <w:abstractNumId w:val="1"/>
  </w:num>
  <w:num w:numId="3" w16cid:durableId="1507088877">
    <w:abstractNumId w:val="4"/>
  </w:num>
  <w:num w:numId="4" w16cid:durableId="1674263915">
    <w:abstractNumId w:val="3"/>
  </w:num>
  <w:num w:numId="5" w16cid:durableId="76731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AF"/>
    <w:rsid w:val="00251580"/>
    <w:rsid w:val="00251732"/>
    <w:rsid w:val="002F7A79"/>
    <w:rsid w:val="0037424F"/>
    <w:rsid w:val="006C0B77"/>
    <w:rsid w:val="00716438"/>
    <w:rsid w:val="007D04AF"/>
    <w:rsid w:val="008242FF"/>
    <w:rsid w:val="00870751"/>
    <w:rsid w:val="00922C48"/>
    <w:rsid w:val="00B915B7"/>
    <w:rsid w:val="00EA59DF"/>
    <w:rsid w:val="00EE4070"/>
    <w:rsid w:val="00F12C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AA99"/>
  <w15:chartTrackingRefBased/>
  <w15:docId w15:val="{47AA1F9C-52B8-4C42-AEF3-1C00C34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4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0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4A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D04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D04A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04A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04A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04A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D04A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D04A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D04A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D0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04A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D04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04A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D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04A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D04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04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04A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D04A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D04A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2025-09-11T14:48:00Z</dcterms:created>
  <dcterms:modified xsi:type="dcterms:W3CDTF">2025-09-12T07:01:00Z</dcterms:modified>
</cp:coreProperties>
</file>