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6E9FE" w14:textId="77777777" w:rsidR="00EC7559" w:rsidRDefault="00EC7559" w:rsidP="00EC7559">
      <w:pPr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373D31E" wp14:editId="2D76DB66">
            <wp:simplePos x="0" y="0"/>
            <wp:positionH relativeFrom="column">
              <wp:posOffset>2625090</wp:posOffset>
            </wp:positionH>
            <wp:positionV relativeFrom="paragraph">
              <wp:posOffset>-53340</wp:posOffset>
            </wp:positionV>
            <wp:extent cx="665480" cy="819150"/>
            <wp:effectExtent l="19050" t="0" r="1270" b="0"/>
            <wp:wrapTopAndBottom/>
            <wp:docPr id="2" name="Рисунок 2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57B703E" w14:textId="77777777" w:rsidR="00EC7559" w:rsidRPr="00D002AF" w:rsidRDefault="00EC7559" w:rsidP="00EC7559">
      <w:pPr>
        <w:jc w:val="center"/>
        <w:outlineLvl w:val="0"/>
        <w:rPr>
          <w:rFonts w:ascii="Arial" w:hAnsi="Arial" w:cs="Arial"/>
          <w:b/>
          <w:bCs/>
          <w:i/>
          <w:iCs/>
          <w:sz w:val="36"/>
          <w:szCs w:val="36"/>
        </w:rPr>
      </w:pPr>
      <w:r w:rsidRPr="00D002AF">
        <w:rPr>
          <w:rFonts w:ascii="Arial" w:hAnsi="Arial" w:cs="Arial"/>
          <w:b/>
          <w:bCs/>
          <w:i/>
          <w:iCs/>
          <w:sz w:val="36"/>
          <w:szCs w:val="36"/>
        </w:rPr>
        <w:t>Управление культуры города Кузнецка</w:t>
      </w:r>
    </w:p>
    <w:p w14:paraId="7B8DD27D" w14:textId="77777777" w:rsidR="00EC7559" w:rsidRPr="00D002AF" w:rsidRDefault="00EC7559" w:rsidP="00EC7559">
      <w:pPr>
        <w:pBdr>
          <w:bottom w:val="single" w:sz="12" w:space="1" w:color="auto"/>
        </w:pBdr>
        <w:tabs>
          <w:tab w:val="left" w:pos="3960"/>
        </w:tabs>
        <w:jc w:val="center"/>
      </w:pPr>
      <w:r w:rsidRPr="00D002AF">
        <w:t>_______________________________________________________________</w:t>
      </w:r>
    </w:p>
    <w:p w14:paraId="0AD0FFB2" w14:textId="77777777" w:rsidR="00EC7559" w:rsidRDefault="00EC7559" w:rsidP="00EC7559">
      <w:pPr>
        <w:jc w:val="center"/>
      </w:pPr>
    </w:p>
    <w:p w14:paraId="0EEE13ED" w14:textId="77777777" w:rsidR="00EC7559" w:rsidRPr="00834F4B" w:rsidRDefault="00EC7559" w:rsidP="00EC7559">
      <w:pPr>
        <w:jc w:val="center"/>
      </w:pPr>
    </w:p>
    <w:p w14:paraId="5E7F30C8" w14:textId="3ED4B282" w:rsidR="00EC7559" w:rsidRPr="00450AD0" w:rsidRDefault="00EC7559" w:rsidP="00EC755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proofErr w:type="spellStart"/>
      <w:r w:rsidRPr="00450AD0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proofErr w:type="spellEnd"/>
    </w:p>
    <w:p w14:paraId="507F3FA6" w14:textId="262CD62A" w:rsidR="00EC7559" w:rsidRPr="001E7AD8" w:rsidRDefault="00EC7559" w:rsidP="00EC7559">
      <w:pPr>
        <w:tabs>
          <w:tab w:val="left" w:pos="7513"/>
        </w:tabs>
      </w:pPr>
      <w:r w:rsidRPr="00454DD5">
        <w:rPr>
          <w:sz w:val="28"/>
          <w:szCs w:val="28"/>
          <w:u w:val="single"/>
        </w:rPr>
        <w:t>от</w:t>
      </w:r>
      <w:r w:rsidRPr="00EC7559"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 w:rsidRPr="00454DD5">
        <w:rPr>
          <w:sz w:val="28"/>
          <w:szCs w:val="28"/>
          <w:u w:val="single"/>
        </w:rPr>
        <w:t xml:space="preserve">№ </w:t>
      </w:r>
      <w:r w:rsidRPr="00EC7559">
        <w:rPr>
          <w:sz w:val="28"/>
          <w:szCs w:val="28"/>
        </w:rPr>
        <w:t>____</w:t>
      </w:r>
      <w:r w:rsidRPr="00454DD5">
        <w:rPr>
          <w:sz w:val="28"/>
          <w:szCs w:val="28"/>
          <w:u w:val="single"/>
        </w:rPr>
        <w:t>– ОД</w:t>
      </w:r>
      <w:r>
        <w:rPr>
          <w:sz w:val="28"/>
          <w:szCs w:val="28"/>
        </w:rPr>
        <w:t xml:space="preserve"> </w:t>
      </w:r>
    </w:p>
    <w:p w14:paraId="3CB998B9" w14:textId="77777777" w:rsidR="00EC7559" w:rsidRPr="001E7AD8" w:rsidRDefault="00EC7559" w:rsidP="00EC7559">
      <w:pPr>
        <w:jc w:val="center"/>
        <w:rPr>
          <w:b/>
          <w:sz w:val="28"/>
          <w:szCs w:val="28"/>
        </w:rPr>
      </w:pPr>
    </w:p>
    <w:p w14:paraId="3724CDBF" w14:textId="77777777" w:rsidR="00EC7559" w:rsidRPr="00377E6E" w:rsidRDefault="00EC7559" w:rsidP="00EC7559">
      <w:pPr>
        <w:tabs>
          <w:tab w:val="left" w:pos="6795"/>
        </w:tabs>
        <w:jc w:val="center"/>
        <w:rPr>
          <w:b/>
          <w:sz w:val="28"/>
          <w:szCs w:val="28"/>
        </w:rPr>
      </w:pPr>
      <w:r w:rsidRPr="00377E6E">
        <w:rPr>
          <w:b/>
          <w:bCs/>
          <w:iCs/>
          <w:sz w:val="28"/>
          <w:szCs w:val="28"/>
        </w:rPr>
        <w:t>О внесении изменений в приказ управления культуры города Кузнецка от 20.03.2020 № 16 – ОД от 20.03.2020</w:t>
      </w:r>
      <w:r w:rsidRPr="00377E6E">
        <w:rPr>
          <w:b/>
          <w:sz w:val="28"/>
          <w:szCs w:val="28"/>
        </w:rPr>
        <w:t xml:space="preserve"> «Об утверждении Положений о платных услугах в муниципальных бюджетных учреждениях, подведомственных управлению культуры города Кузнецка»</w:t>
      </w:r>
    </w:p>
    <w:p w14:paraId="19F5D861" w14:textId="77777777" w:rsidR="00EC7559" w:rsidRDefault="00EC7559" w:rsidP="00EC7559">
      <w:pPr>
        <w:tabs>
          <w:tab w:val="left" w:pos="851"/>
        </w:tabs>
        <w:jc w:val="both"/>
        <w:rPr>
          <w:sz w:val="28"/>
          <w:szCs w:val="28"/>
        </w:rPr>
      </w:pPr>
    </w:p>
    <w:p w14:paraId="077AB95D" w14:textId="122EF2FC" w:rsidR="00EC7559" w:rsidRPr="00377E6E" w:rsidRDefault="00EC7559" w:rsidP="00EC755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приведения </w:t>
      </w:r>
      <w:r w:rsidRPr="00BF718C">
        <w:rPr>
          <w:sz w:val="28"/>
          <w:szCs w:val="28"/>
        </w:rPr>
        <w:t>в соответ</w:t>
      </w:r>
      <w:r>
        <w:rPr>
          <w:sz w:val="28"/>
          <w:szCs w:val="28"/>
        </w:rPr>
        <w:t>с</w:t>
      </w:r>
      <w:r w:rsidRPr="00BF718C">
        <w:rPr>
          <w:sz w:val="28"/>
          <w:szCs w:val="28"/>
        </w:rPr>
        <w:t>твие документов нормативно-правовой базы по оказанию дополнительных платных услуг населению муниципальным бюджетным учреждением «</w:t>
      </w:r>
      <w:r>
        <w:rPr>
          <w:sz w:val="28"/>
          <w:szCs w:val="28"/>
        </w:rPr>
        <w:t>Молодежный эстетический центр «Юность</w:t>
      </w:r>
      <w:r w:rsidRPr="00BF718C">
        <w:rPr>
          <w:sz w:val="28"/>
          <w:szCs w:val="28"/>
        </w:rPr>
        <w:t xml:space="preserve">», </w:t>
      </w:r>
      <w:r w:rsidRPr="00377E6E">
        <w:rPr>
          <w:color w:val="000000"/>
          <w:sz w:val="28"/>
          <w:szCs w:val="28"/>
        </w:rPr>
        <w:t xml:space="preserve">в соответствии </w:t>
      </w:r>
      <w:r w:rsidRPr="00377E6E">
        <w:rPr>
          <w:sz w:val="28"/>
          <w:szCs w:val="28"/>
        </w:rPr>
        <w:t>со статьей 36 Устава город</w:t>
      </w:r>
      <w:r>
        <w:rPr>
          <w:sz w:val="28"/>
          <w:szCs w:val="28"/>
        </w:rPr>
        <w:t>ского округа город</w:t>
      </w:r>
      <w:r w:rsidRPr="00377E6E">
        <w:rPr>
          <w:sz w:val="28"/>
          <w:szCs w:val="28"/>
        </w:rPr>
        <w:t xml:space="preserve"> Кузнецк</w:t>
      </w:r>
      <w:r>
        <w:rPr>
          <w:sz w:val="28"/>
          <w:szCs w:val="28"/>
        </w:rPr>
        <w:t xml:space="preserve"> Пензенской области</w:t>
      </w:r>
    </w:p>
    <w:p w14:paraId="0A25DA23" w14:textId="77777777" w:rsidR="00EC7559" w:rsidRPr="00220645" w:rsidRDefault="00EC7559" w:rsidP="00EC7559">
      <w:pPr>
        <w:ind w:firstLine="708"/>
        <w:jc w:val="both"/>
        <w:rPr>
          <w:sz w:val="28"/>
          <w:szCs w:val="28"/>
        </w:rPr>
      </w:pPr>
    </w:p>
    <w:p w14:paraId="692E30C7" w14:textId="77777777" w:rsidR="00EC7559" w:rsidRDefault="00EC7559" w:rsidP="00EC7559">
      <w:pPr>
        <w:ind w:firstLine="708"/>
        <w:jc w:val="center"/>
        <w:rPr>
          <w:b/>
          <w:sz w:val="28"/>
          <w:szCs w:val="28"/>
        </w:rPr>
      </w:pPr>
      <w:r w:rsidRPr="00100F04">
        <w:rPr>
          <w:b/>
          <w:sz w:val="28"/>
          <w:szCs w:val="28"/>
        </w:rPr>
        <w:t>ПРИКАЗЫВАЮ:</w:t>
      </w:r>
    </w:p>
    <w:p w14:paraId="2C1227BF" w14:textId="1F1E98E1" w:rsidR="00EC7559" w:rsidRPr="00DD05D9" w:rsidRDefault="00EC7559" w:rsidP="00EC7559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D05D9">
        <w:rPr>
          <w:sz w:val="28"/>
          <w:szCs w:val="28"/>
        </w:rPr>
        <w:t xml:space="preserve">. Внести в приказ управления культуры города Кузнецка от </w:t>
      </w:r>
      <w:r>
        <w:rPr>
          <w:sz w:val="28"/>
          <w:szCs w:val="28"/>
        </w:rPr>
        <w:t>20</w:t>
      </w:r>
      <w:r w:rsidRPr="00DD05D9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DD05D9">
        <w:rPr>
          <w:sz w:val="28"/>
          <w:szCs w:val="28"/>
        </w:rPr>
        <w:t>.202</w:t>
      </w:r>
      <w:r>
        <w:rPr>
          <w:sz w:val="28"/>
          <w:szCs w:val="28"/>
        </w:rPr>
        <w:t>0</w:t>
      </w:r>
      <w:r w:rsidRPr="00DD05D9">
        <w:rPr>
          <w:sz w:val="28"/>
          <w:szCs w:val="28"/>
        </w:rPr>
        <w:t xml:space="preserve"> № </w:t>
      </w:r>
      <w:r>
        <w:rPr>
          <w:sz w:val="28"/>
          <w:szCs w:val="28"/>
        </w:rPr>
        <w:t>16</w:t>
      </w:r>
      <w:r w:rsidRPr="00DD05D9">
        <w:rPr>
          <w:sz w:val="28"/>
          <w:szCs w:val="28"/>
        </w:rPr>
        <w:t>-ОД «Об утверждении</w:t>
      </w:r>
      <w:r w:rsidRPr="00377E6E">
        <w:rPr>
          <w:b/>
          <w:sz w:val="28"/>
          <w:szCs w:val="28"/>
        </w:rPr>
        <w:t xml:space="preserve"> </w:t>
      </w:r>
      <w:r w:rsidRPr="00377E6E">
        <w:rPr>
          <w:bCs/>
          <w:sz w:val="28"/>
          <w:szCs w:val="28"/>
        </w:rPr>
        <w:t>Положений о платных услугах в муниципальных бюджетных учреждениях, подведомственных управлению культуры города Кузнецка</w:t>
      </w:r>
      <w:r w:rsidRPr="00DD05D9">
        <w:rPr>
          <w:sz w:val="28"/>
          <w:szCs w:val="28"/>
        </w:rPr>
        <w:t>»</w:t>
      </w:r>
      <w:r w:rsidR="000E5425">
        <w:rPr>
          <w:sz w:val="28"/>
          <w:szCs w:val="28"/>
        </w:rPr>
        <w:t xml:space="preserve"> (далее – приказ)</w:t>
      </w:r>
      <w:r>
        <w:rPr>
          <w:sz w:val="28"/>
          <w:szCs w:val="28"/>
        </w:rPr>
        <w:t xml:space="preserve"> </w:t>
      </w:r>
      <w:r w:rsidRPr="00DD05D9">
        <w:rPr>
          <w:sz w:val="28"/>
          <w:szCs w:val="28"/>
        </w:rPr>
        <w:t>следующие изменения:</w:t>
      </w:r>
    </w:p>
    <w:p w14:paraId="09C85652" w14:textId="33973EFD" w:rsidR="000E5425" w:rsidRDefault="00EC7559" w:rsidP="007E0B6A">
      <w:pPr>
        <w:jc w:val="both"/>
        <w:rPr>
          <w:sz w:val="28"/>
          <w:szCs w:val="28"/>
        </w:rPr>
      </w:pPr>
      <w:r>
        <w:tab/>
      </w:r>
      <w:r w:rsidRPr="003655CD">
        <w:rPr>
          <w:sz w:val="28"/>
          <w:szCs w:val="28"/>
        </w:rPr>
        <w:t>1.1. Приложение к Положению о платных услугах в М</w:t>
      </w:r>
      <w:r>
        <w:rPr>
          <w:sz w:val="28"/>
          <w:szCs w:val="28"/>
        </w:rPr>
        <w:t>униципальном бюджетном</w:t>
      </w:r>
      <w:r w:rsidR="007E0B6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учреждении</w:t>
      </w:r>
      <w:r w:rsidR="007E0B6A">
        <w:rPr>
          <w:sz w:val="28"/>
          <w:szCs w:val="28"/>
        </w:rPr>
        <w:t xml:space="preserve"> </w:t>
      </w:r>
      <w:r>
        <w:rPr>
          <w:sz w:val="28"/>
          <w:szCs w:val="28"/>
        </w:rPr>
        <w:t>«Молодежный</w:t>
      </w:r>
      <w:r w:rsidR="007E0B6A">
        <w:rPr>
          <w:sz w:val="28"/>
          <w:szCs w:val="28"/>
        </w:rPr>
        <w:t xml:space="preserve"> </w:t>
      </w:r>
      <w:r>
        <w:rPr>
          <w:sz w:val="28"/>
          <w:szCs w:val="28"/>
        </w:rPr>
        <w:t>эстетический</w:t>
      </w:r>
      <w:r w:rsidR="007E0B6A">
        <w:rPr>
          <w:sz w:val="28"/>
          <w:szCs w:val="28"/>
        </w:rPr>
        <w:t xml:space="preserve"> </w:t>
      </w:r>
      <w:r>
        <w:rPr>
          <w:sz w:val="28"/>
          <w:szCs w:val="28"/>
        </w:rPr>
        <w:t>центр</w:t>
      </w:r>
      <w:r w:rsidR="007E0B6A">
        <w:rPr>
          <w:sz w:val="28"/>
          <w:szCs w:val="28"/>
        </w:rPr>
        <w:t xml:space="preserve"> </w:t>
      </w:r>
      <w:r>
        <w:rPr>
          <w:sz w:val="28"/>
          <w:szCs w:val="28"/>
        </w:rPr>
        <w:t>«Юность»</w:t>
      </w:r>
      <w:r w:rsidR="00075669">
        <w:rPr>
          <w:sz w:val="28"/>
          <w:szCs w:val="28"/>
        </w:rPr>
        <w:t xml:space="preserve"> </w:t>
      </w:r>
      <w:r w:rsidR="000E5425">
        <w:rPr>
          <w:sz w:val="28"/>
          <w:szCs w:val="28"/>
        </w:rPr>
        <w:t xml:space="preserve">(Приложение № 2 к приказу) </w:t>
      </w:r>
      <w:r w:rsidRPr="003655CD">
        <w:rPr>
          <w:sz w:val="28"/>
          <w:szCs w:val="28"/>
        </w:rPr>
        <w:t>изложить в новой редакции</w:t>
      </w:r>
      <w:r w:rsidR="000E5425">
        <w:rPr>
          <w:sz w:val="28"/>
          <w:szCs w:val="28"/>
        </w:rPr>
        <w:t>:</w:t>
      </w:r>
    </w:p>
    <w:p w14:paraId="709EAD73" w14:textId="77777777" w:rsidR="000E5425" w:rsidRDefault="000E5425" w:rsidP="000E5425">
      <w:pPr>
        <w:rPr>
          <w:sz w:val="28"/>
          <w:szCs w:val="28"/>
        </w:rPr>
      </w:pPr>
      <w:r>
        <w:rPr>
          <w:sz w:val="28"/>
          <w:szCs w:val="28"/>
        </w:rPr>
        <w:t>«</w:t>
      </w:r>
    </w:p>
    <w:p w14:paraId="7D3B34DF" w14:textId="09572E7A" w:rsidR="000E5425" w:rsidRPr="005A1D9B" w:rsidRDefault="000E5425" w:rsidP="000E5425">
      <w:pPr>
        <w:jc w:val="right"/>
      </w:pPr>
      <w:r w:rsidRPr="005A1D9B">
        <w:t>Утверждено</w:t>
      </w:r>
    </w:p>
    <w:p w14:paraId="6368598D" w14:textId="77777777" w:rsidR="000E5425" w:rsidRPr="005A1D9B" w:rsidRDefault="000E5425" w:rsidP="000E5425">
      <w:pPr>
        <w:jc w:val="right"/>
      </w:pPr>
      <w:r w:rsidRPr="005A1D9B">
        <w:t>приказом управления культуры</w:t>
      </w:r>
    </w:p>
    <w:p w14:paraId="354070E2" w14:textId="77777777" w:rsidR="000E5425" w:rsidRPr="005A1D9B" w:rsidRDefault="000E5425" w:rsidP="000E5425">
      <w:pPr>
        <w:jc w:val="right"/>
      </w:pPr>
      <w:r w:rsidRPr="005A1D9B">
        <w:t>города Кузнецка</w:t>
      </w:r>
    </w:p>
    <w:p w14:paraId="04374ED8" w14:textId="6F3E28F6" w:rsidR="000E5425" w:rsidRPr="00DA5EB6" w:rsidRDefault="000E5425" w:rsidP="000E5425">
      <w:pPr>
        <w:jc w:val="right"/>
        <w:rPr>
          <w:sz w:val="24"/>
          <w:szCs w:val="24"/>
        </w:rPr>
      </w:pPr>
      <w:r w:rsidRPr="005A1D9B">
        <w:t>от «</w:t>
      </w:r>
      <w:r>
        <w:t>___</w:t>
      </w:r>
      <w:r w:rsidRPr="005A1D9B">
        <w:t xml:space="preserve">» </w:t>
      </w:r>
      <w:r>
        <w:t>___________</w:t>
      </w:r>
      <w:r w:rsidRPr="005A1D9B">
        <w:t xml:space="preserve"> 202</w:t>
      </w:r>
      <w:r>
        <w:t>6</w:t>
      </w:r>
      <w:r w:rsidRPr="005A1D9B">
        <w:t xml:space="preserve"> года № </w:t>
      </w:r>
      <w:r>
        <w:t>_</w:t>
      </w:r>
      <w:r>
        <w:t>___</w:t>
      </w:r>
      <w:r w:rsidRPr="005A1D9B">
        <w:t>-ОД</w:t>
      </w:r>
    </w:p>
    <w:p w14:paraId="58D8658C" w14:textId="77777777" w:rsidR="000E5425" w:rsidRDefault="000E5425" w:rsidP="000E5425">
      <w:pPr>
        <w:jc w:val="right"/>
        <w:rPr>
          <w:sz w:val="24"/>
          <w:szCs w:val="24"/>
        </w:rPr>
      </w:pPr>
    </w:p>
    <w:p w14:paraId="00BC84BB" w14:textId="77777777" w:rsidR="000E5425" w:rsidRDefault="000E5425" w:rsidP="000E542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14:paraId="5B3C9761" w14:textId="77777777" w:rsidR="000E5425" w:rsidRPr="008961B7" w:rsidRDefault="000E5425" w:rsidP="000E5425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Положению</w:t>
      </w:r>
      <w:r w:rsidRPr="008961B7">
        <w:rPr>
          <w:sz w:val="24"/>
          <w:szCs w:val="24"/>
        </w:rPr>
        <w:t xml:space="preserve"> о платных услугах</w:t>
      </w:r>
    </w:p>
    <w:p w14:paraId="3E884CD7" w14:textId="77777777" w:rsidR="000E5425" w:rsidRPr="008961B7" w:rsidRDefault="000E5425" w:rsidP="000E5425">
      <w:pPr>
        <w:jc w:val="right"/>
        <w:rPr>
          <w:sz w:val="24"/>
          <w:szCs w:val="24"/>
        </w:rPr>
      </w:pPr>
      <w:r w:rsidRPr="008961B7">
        <w:rPr>
          <w:sz w:val="24"/>
          <w:szCs w:val="24"/>
        </w:rPr>
        <w:t>в муниципальном бюджетном учреждении</w:t>
      </w:r>
    </w:p>
    <w:p w14:paraId="0DF8A8ED" w14:textId="77777777" w:rsidR="000E5425" w:rsidRDefault="000E5425" w:rsidP="000E542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«Молодежный эстетический центр </w:t>
      </w:r>
      <w:r w:rsidRPr="008961B7">
        <w:rPr>
          <w:sz w:val="24"/>
          <w:szCs w:val="24"/>
        </w:rPr>
        <w:t>«Юность»</w:t>
      </w:r>
    </w:p>
    <w:p w14:paraId="17755741" w14:textId="77777777" w:rsidR="000E5425" w:rsidRDefault="000E5425" w:rsidP="000E5425">
      <w:pPr>
        <w:jc w:val="both"/>
        <w:rPr>
          <w:sz w:val="24"/>
          <w:szCs w:val="24"/>
        </w:rPr>
      </w:pPr>
    </w:p>
    <w:p w14:paraId="260B3350" w14:textId="77777777" w:rsidR="000E5425" w:rsidRDefault="000E5425" w:rsidP="000E5425">
      <w:pPr>
        <w:jc w:val="center"/>
        <w:rPr>
          <w:b/>
        </w:rPr>
      </w:pPr>
      <w:r>
        <w:rPr>
          <w:b/>
        </w:rPr>
        <w:t>Перечень заказчиков,</w:t>
      </w:r>
    </w:p>
    <w:p w14:paraId="16BC5A88" w14:textId="77777777" w:rsidR="000E5425" w:rsidRDefault="000E5425" w:rsidP="000E5425">
      <w:pPr>
        <w:jc w:val="center"/>
        <w:rPr>
          <w:b/>
        </w:rPr>
      </w:pPr>
      <w:r w:rsidRPr="008961B7">
        <w:rPr>
          <w:b/>
        </w:rPr>
        <w:t xml:space="preserve">имеющих право на льготное (в том числе </w:t>
      </w:r>
      <w:r>
        <w:rPr>
          <w:b/>
        </w:rPr>
        <w:t>бесплатное)</w:t>
      </w:r>
    </w:p>
    <w:p w14:paraId="52E9DE69" w14:textId="77777777" w:rsidR="000E5425" w:rsidRPr="008961B7" w:rsidRDefault="000E5425" w:rsidP="000E5425">
      <w:pPr>
        <w:jc w:val="center"/>
        <w:rPr>
          <w:b/>
        </w:rPr>
      </w:pPr>
      <w:r>
        <w:rPr>
          <w:b/>
        </w:rPr>
        <w:t>получение</w:t>
      </w:r>
      <w:r w:rsidRPr="008961B7">
        <w:rPr>
          <w:b/>
        </w:rPr>
        <w:t xml:space="preserve"> услуг</w:t>
      </w:r>
    </w:p>
    <w:p w14:paraId="7106352A" w14:textId="77777777" w:rsidR="000E5425" w:rsidRPr="00731DAC" w:rsidRDefault="000E5425" w:rsidP="000E5425">
      <w:pPr>
        <w:jc w:val="center"/>
        <w:rPr>
          <w:sz w:val="24"/>
          <w:szCs w:val="24"/>
        </w:rPr>
      </w:pPr>
    </w:p>
    <w:p w14:paraId="16326FFE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Занятия в платных кружках, творческих коллективах, клубных формированиях МБУ «МЭЦ «Юность»:</w:t>
      </w:r>
    </w:p>
    <w:p w14:paraId="27FF0DC2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 льгота 50% от установленной суммы оплаты:</w:t>
      </w:r>
    </w:p>
    <w:p w14:paraId="7EBFA4F0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для детей из многодетных семей;</w:t>
      </w:r>
    </w:p>
    <w:p w14:paraId="192786BF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для детей из опекунских семей;</w:t>
      </w:r>
    </w:p>
    <w:p w14:paraId="1C691518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 для детей, </w:t>
      </w:r>
      <w:r w:rsidRPr="00D74E61">
        <w:rPr>
          <w:sz w:val="24"/>
          <w:szCs w:val="24"/>
        </w:rPr>
        <w:t xml:space="preserve">родители </w:t>
      </w:r>
      <w:r>
        <w:rPr>
          <w:sz w:val="24"/>
          <w:szCs w:val="24"/>
        </w:rPr>
        <w:t xml:space="preserve">которых </w:t>
      </w:r>
      <w:r w:rsidRPr="00D74E61">
        <w:rPr>
          <w:sz w:val="24"/>
          <w:szCs w:val="24"/>
        </w:rPr>
        <w:t>(один или оба) работают в учреждениях культуры города</w:t>
      </w:r>
      <w:r>
        <w:rPr>
          <w:sz w:val="24"/>
          <w:szCs w:val="24"/>
        </w:rPr>
        <w:t xml:space="preserve"> Кузнецка;</w:t>
      </w:r>
    </w:p>
    <w:p w14:paraId="065B0D0B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D74E61">
        <w:rPr>
          <w:sz w:val="24"/>
          <w:szCs w:val="24"/>
        </w:rPr>
        <w:t>для детей из семей, в которых два и более ребенка занимаются в творческих коллективах и клубных объединениях МБУ «МЭЦ «Юность» (для каждого ребенка)</w:t>
      </w:r>
      <w:r>
        <w:rPr>
          <w:sz w:val="24"/>
          <w:szCs w:val="24"/>
        </w:rPr>
        <w:t>.</w:t>
      </w:r>
    </w:p>
    <w:p w14:paraId="6E1011DF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 бесплатно:</w:t>
      </w:r>
    </w:p>
    <w:p w14:paraId="798A7EA9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дети-инвалиды;</w:t>
      </w:r>
    </w:p>
    <w:p w14:paraId="512A13E7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дети-</w:t>
      </w:r>
      <w:r w:rsidRPr="00AA085F">
        <w:rPr>
          <w:sz w:val="24"/>
          <w:szCs w:val="24"/>
        </w:rPr>
        <w:t>сироты</w:t>
      </w:r>
      <w:r>
        <w:rPr>
          <w:sz w:val="24"/>
          <w:szCs w:val="24"/>
        </w:rPr>
        <w:t>;</w:t>
      </w:r>
    </w:p>
    <w:p w14:paraId="564A5E28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дети участников СВО.</w:t>
      </w:r>
    </w:p>
    <w:p w14:paraId="7E0B0B2E" w14:textId="77777777" w:rsidR="000E5425" w:rsidRDefault="000E5425" w:rsidP="000E5425">
      <w:pPr>
        <w:ind w:firstLine="708"/>
        <w:jc w:val="both"/>
        <w:rPr>
          <w:sz w:val="24"/>
          <w:szCs w:val="24"/>
        </w:rPr>
      </w:pPr>
    </w:p>
    <w:p w14:paraId="372C23D8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 Посещение платных культурно-массовых мероприятий:</w:t>
      </w:r>
    </w:p>
    <w:p w14:paraId="3367DE00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2.1. проводимые МБУ «МЭЦ «Юность», по предварительной заявке – бесплатно:</w:t>
      </w:r>
    </w:p>
    <w:p w14:paraId="32BC793F" w14:textId="77777777" w:rsidR="000E5425" w:rsidRPr="00AA085F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многодетные семьи</w:t>
      </w:r>
      <w:r w:rsidRPr="00AA085F">
        <w:rPr>
          <w:sz w:val="24"/>
          <w:szCs w:val="24"/>
        </w:rPr>
        <w:t>;</w:t>
      </w:r>
    </w:p>
    <w:p w14:paraId="03843829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опекунские семьи;</w:t>
      </w:r>
    </w:p>
    <w:p w14:paraId="026B414F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дети-сироты;</w:t>
      </w:r>
    </w:p>
    <w:p w14:paraId="67B520F4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граждане с ограниченными возможностями (маломобильные, с нарушением органов слуха, зрения);</w:t>
      </w:r>
    </w:p>
    <w:p w14:paraId="2ABE25C2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участники СВО и члены их семей;</w:t>
      </w:r>
    </w:p>
    <w:p w14:paraId="5BBB4A48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бойцы отряда «Тигр».</w:t>
      </w:r>
    </w:p>
    <w:p w14:paraId="3B1D9EF2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2.2. проводимые сторонними (гастролирующими) организациями или индивидуальными предпринимателями совместно с МБУ «МЭЦ «Юность» – льгота 50% от установленной стоимости входного билета или бесплатно (на условиях и в пределах количества, согласованных с гастролирующей организаций или индивидуальным предпринимателем), по предварительной заявке:</w:t>
      </w:r>
    </w:p>
    <w:p w14:paraId="7A678E3D" w14:textId="77777777" w:rsidR="000E5425" w:rsidRPr="00AA085F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многодетные семьи</w:t>
      </w:r>
      <w:r w:rsidRPr="00AA085F">
        <w:rPr>
          <w:sz w:val="24"/>
          <w:szCs w:val="24"/>
        </w:rPr>
        <w:t>;</w:t>
      </w:r>
    </w:p>
    <w:p w14:paraId="71C8C2AD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опекунские семьи;</w:t>
      </w:r>
    </w:p>
    <w:p w14:paraId="3DE16541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дети-сироты;</w:t>
      </w:r>
    </w:p>
    <w:p w14:paraId="0AF63294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граждане с ограниченными возможностями (маломобильные, с нарушением органов слуха, зрения);</w:t>
      </w:r>
    </w:p>
    <w:p w14:paraId="21FF0194" w14:textId="77777777" w:rsidR="000E5425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участники СВО и члены их семей;</w:t>
      </w:r>
    </w:p>
    <w:p w14:paraId="4EEC4BE1" w14:textId="77777777" w:rsidR="000E5425" w:rsidRPr="00731DAC" w:rsidRDefault="000E5425" w:rsidP="000E542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 бойцы отряда «Тигр».</w:t>
      </w:r>
    </w:p>
    <w:p w14:paraId="1CB0E356" w14:textId="194EC908" w:rsidR="000E5425" w:rsidRDefault="007E0B6A" w:rsidP="00EC7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».</w:t>
      </w:r>
    </w:p>
    <w:p w14:paraId="5708CB7F" w14:textId="77777777" w:rsidR="000E5425" w:rsidRDefault="000E5425" w:rsidP="00EC7559">
      <w:pPr>
        <w:jc w:val="both"/>
        <w:rPr>
          <w:sz w:val="28"/>
          <w:szCs w:val="28"/>
        </w:rPr>
      </w:pPr>
    </w:p>
    <w:p w14:paraId="78002FEF" w14:textId="3ADA594B" w:rsidR="00EC7559" w:rsidRDefault="00EC7559" w:rsidP="007E0B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приказ </w:t>
      </w:r>
      <w:r w:rsidR="007E0B6A">
        <w:rPr>
          <w:sz w:val="28"/>
          <w:szCs w:val="28"/>
        </w:rPr>
        <w:t xml:space="preserve">управления культуры города Кузнецка от 21.12.2023 № 84 – ОД «О </w:t>
      </w:r>
      <w:r w:rsidR="007E0B6A" w:rsidRPr="00977549">
        <w:rPr>
          <w:iCs/>
          <w:sz w:val="28"/>
          <w:szCs w:val="28"/>
        </w:rPr>
        <w:t>внесении изменений в приказ</w:t>
      </w:r>
      <w:r w:rsidR="007E0B6A">
        <w:rPr>
          <w:iCs/>
          <w:sz w:val="28"/>
          <w:szCs w:val="28"/>
        </w:rPr>
        <w:t xml:space="preserve"> </w:t>
      </w:r>
      <w:r w:rsidR="007E0B6A" w:rsidRPr="00977549">
        <w:rPr>
          <w:iCs/>
          <w:sz w:val="28"/>
          <w:szCs w:val="28"/>
        </w:rPr>
        <w:t>управления культуры города Кузнецка от 20.03.2020 № 16 – ОД от 20.03.2020</w:t>
      </w:r>
      <w:r w:rsidR="007E0B6A" w:rsidRPr="00977549">
        <w:rPr>
          <w:sz w:val="28"/>
          <w:szCs w:val="28"/>
        </w:rPr>
        <w:t xml:space="preserve"> «Об утверждении Положений о платных услугах в муниципальных бюджетных учреждениях, подведомственных управлению культуры города Кузнецка»</w:t>
      </w:r>
      <w:r w:rsidR="007E0B6A">
        <w:rPr>
          <w:sz w:val="28"/>
          <w:szCs w:val="28"/>
        </w:rPr>
        <w:t>.</w:t>
      </w:r>
    </w:p>
    <w:p w14:paraId="3AD1DA9F" w14:textId="00C187BA" w:rsidR="00EC7559" w:rsidRDefault="007E0B6A" w:rsidP="007E0B6A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E0B6A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EC7559" w:rsidRPr="007E0B6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EC7559">
        <w:rPr>
          <w:rFonts w:ascii="Times New Roman" w:hAnsi="Times New Roman" w:cs="Times New Roman"/>
          <w:b w:val="0"/>
          <w:sz w:val="28"/>
          <w:szCs w:val="28"/>
        </w:rPr>
        <w:t xml:space="preserve"> Опубликовать настоящий приказ в издании «Вестник администрации города Кузнецка» и разместить на официальном сайте управления культуры города Кузнецка в информационно-телекоммуникационной сети «Интернет».</w:t>
      </w:r>
    </w:p>
    <w:p w14:paraId="1FBCE7B2" w14:textId="41E4B6E8" w:rsidR="00EC7559" w:rsidRPr="00E64F5D" w:rsidRDefault="007E0B6A" w:rsidP="007E0B6A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4</w:t>
      </w:r>
      <w:r w:rsidR="00EC7559">
        <w:rPr>
          <w:rFonts w:ascii="Times New Roman" w:hAnsi="Times New Roman" w:cs="Times New Roman"/>
          <w:b w:val="0"/>
          <w:sz w:val="28"/>
          <w:szCs w:val="28"/>
        </w:rPr>
        <w:t>. Настоящий приказ вступает в силу на следующий день после официального опубликования.</w:t>
      </w:r>
    </w:p>
    <w:p w14:paraId="2D115AA7" w14:textId="4AE8ACB6" w:rsidR="00EC7559" w:rsidRDefault="007E0B6A" w:rsidP="007E0B6A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C7559">
        <w:rPr>
          <w:sz w:val="28"/>
          <w:szCs w:val="28"/>
        </w:rPr>
        <w:t>. Контроль за исполнением настоящего приказа оставляю за собой.</w:t>
      </w:r>
    </w:p>
    <w:p w14:paraId="0DCF7AFC" w14:textId="77777777" w:rsidR="00EC7559" w:rsidRPr="003B2D1C" w:rsidRDefault="00EC7559" w:rsidP="00EC75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BADBF81" w14:textId="77777777" w:rsidR="00EC7559" w:rsidRDefault="00EC7559" w:rsidP="00EC75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0398AD48" w14:textId="77777777" w:rsidR="00EC7559" w:rsidRDefault="00EC7559" w:rsidP="00EC75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133C488C" w14:textId="77777777" w:rsidR="00EC7559" w:rsidRDefault="00EC7559" w:rsidP="00EC75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 И.А. </w:t>
      </w:r>
      <w:proofErr w:type="spellStart"/>
      <w:r>
        <w:rPr>
          <w:sz w:val="28"/>
          <w:szCs w:val="28"/>
        </w:rPr>
        <w:t>Часовская</w:t>
      </w:r>
      <w:proofErr w:type="spellEnd"/>
    </w:p>
    <w:sectPr w:rsidR="00EC7559" w:rsidSect="00075669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59"/>
    <w:rsid w:val="00075669"/>
    <w:rsid w:val="000E5425"/>
    <w:rsid w:val="00251580"/>
    <w:rsid w:val="00477CB1"/>
    <w:rsid w:val="006C0B77"/>
    <w:rsid w:val="007E0B6A"/>
    <w:rsid w:val="008242FF"/>
    <w:rsid w:val="00870751"/>
    <w:rsid w:val="00922C48"/>
    <w:rsid w:val="00B915B7"/>
    <w:rsid w:val="00C842A3"/>
    <w:rsid w:val="00EA59DF"/>
    <w:rsid w:val="00EC7559"/>
    <w:rsid w:val="00EE4070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F1A7A"/>
  <w15:chartTrackingRefBased/>
  <w15:docId w15:val="{257E126D-09EF-485A-BB19-95EBCD2E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5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7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5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5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5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5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5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5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5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755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C755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C755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C755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C755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C755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C755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C755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C755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C75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C755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C75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C755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C7559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C755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C7559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EC75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7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C755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C75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C75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Title">
    <w:name w:val="ConsPlusTitle"/>
    <w:rsid w:val="00EC7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2026-02-10T06:13:00Z</cp:lastPrinted>
  <dcterms:created xsi:type="dcterms:W3CDTF">2026-02-10T05:34:00Z</dcterms:created>
  <dcterms:modified xsi:type="dcterms:W3CDTF">2026-02-10T06:17:00Z</dcterms:modified>
</cp:coreProperties>
</file>