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5" w:rsidRPr="00B06F5F" w:rsidRDefault="00980455" w:rsidP="00980455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19050" t="0" r="1270" b="0"/>
            <wp:wrapTopAndBottom/>
            <wp:docPr id="3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455" w:rsidRPr="00B06F5F" w:rsidRDefault="00980455" w:rsidP="009804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980455" w:rsidRPr="00B06F5F" w:rsidRDefault="00980455" w:rsidP="00980455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980455" w:rsidRPr="00834F4B" w:rsidRDefault="00980455" w:rsidP="00980455">
      <w:pPr>
        <w:jc w:val="center"/>
      </w:pPr>
    </w:p>
    <w:p w:rsidR="00980455" w:rsidRPr="00980455" w:rsidRDefault="00980455" w:rsidP="00980455">
      <w:pPr>
        <w:jc w:val="center"/>
        <w:rPr>
          <w:sz w:val="27"/>
          <w:szCs w:val="27"/>
        </w:rPr>
      </w:pPr>
      <w:r w:rsidRPr="00980455">
        <w:rPr>
          <w:sz w:val="27"/>
          <w:szCs w:val="27"/>
        </w:rPr>
        <w:t xml:space="preserve">ПРИКАЗ </w:t>
      </w:r>
    </w:p>
    <w:p w:rsidR="00980455" w:rsidRPr="00980455" w:rsidRDefault="00980455" w:rsidP="00980455">
      <w:pPr>
        <w:rPr>
          <w:sz w:val="16"/>
          <w:szCs w:val="16"/>
        </w:rPr>
      </w:pPr>
    </w:p>
    <w:p w:rsidR="00980455" w:rsidRDefault="00980455" w:rsidP="00980455">
      <w:pPr>
        <w:rPr>
          <w:sz w:val="27"/>
          <w:szCs w:val="27"/>
          <w:u w:val="single"/>
        </w:rPr>
      </w:pPr>
      <w:r w:rsidRPr="00980455">
        <w:rPr>
          <w:sz w:val="27"/>
          <w:szCs w:val="27"/>
          <w:u w:val="single"/>
        </w:rPr>
        <w:t>от  08.08.2019</w:t>
      </w:r>
      <w:r w:rsidRPr="00980455">
        <w:rPr>
          <w:sz w:val="27"/>
          <w:szCs w:val="27"/>
        </w:rPr>
        <w:tab/>
      </w:r>
      <w:r w:rsidRPr="00980455">
        <w:rPr>
          <w:sz w:val="27"/>
          <w:szCs w:val="27"/>
        </w:rPr>
        <w:tab/>
      </w:r>
      <w:r w:rsidRPr="00980455">
        <w:rPr>
          <w:sz w:val="27"/>
          <w:szCs w:val="27"/>
        </w:rPr>
        <w:tab/>
      </w:r>
      <w:r w:rsidRPr="00980455">
        <w:rPr>
          <w:sz w:val="27"/>
          <w:szCs w:val="27"/>
        </w:rPr>
        <w:tab/>
      </w:r>
      <w:r w:rsidRPr="00980455">
        <w:rPr>
          <w:sz w:val="27"/>
          <w:szCs w:val="27"/>
        </w:rPr>
        <w:tab/>
      </w:r>
      <w:r w:rsidRPr="00980455">
        <w:rPr>
          <w:sz w:val="27"/>
          <w:szCs w:val="27"/>
        </w:rPr>
        <w:tab/>
        <w:t xml:space="preserve">                        </w:t>
      </w:r>
      <w:r w:rsidRPr="00980455">
        <w:rPr>
          <w:sz w:val="27"/>
          <w:szCs w:val="27"/>
          <w:u w:val="single"/>
        </w:rPr>
        <w:t>№ 15 – ОД / УК</w:t>
      </w:r>
    </w:p>
    <w:p w:rsidR="00980455" w:rsidRPr="00980455" w:rsidRDefault="00980455" w:rsidP="00980455">
      <w:pPr>
        <w:rPr>
          <w:sz w:val="16"/>
          <w:szCs w:val="16"/>
          <w:u w:val="single"/>
        </w:rPr>
      </w:pPr>
    </w:p>
    <w:p w:rsidR="00980455" w:rsidRPr="004022E2" w:rsidRDefault="00980455" w:rsidP="00980455">
      <w:pPr>
        <w:jc w:val="center"/>
        <w:rPr>
          <w:b/>
          <w:sz w:val="27"/>
          <w:szCs w:val="27"/>
        </w:rPr>
      </w:pPr>
      <w:r w:rsidRPr="004022E2">
        <w:rPr>
          <w:b/>
          <w:sz w:val="27"/>
          <w:szCs w:val="27"/>
        </w:rPr>
        <w:t xml:space="preserve">О внесении изменений в приказ управления культуры города </w:t>
      </w:r>
      <w:r>
        <w:rPr>
          <w:b/>
          <w:sz w:val="27"/>
          <w:szCs w:val="27"/>
        </w:rPr>
        <w:t>К</w:t>
      </w:r>
      <w:r w:rsidRPr="004022E2">
        <w:rPr>
          <w:b/>
          <w:sz w:val="27"/>
          <w:szCs w:val="27"/>
        </w:rPr>
        <w:t>узнецка от 01.02.2013 № 7 – ОД/УК «О комиссии управления культуры города Кузнецка по соблюдению требований к служебному поведению муниципальных служащих и урегулированию конфликта интересов»</w:t>
      </w:r>
    </w:p>
    <w:p w:rsidR="00980455" w:rsidRPr="00980455" w:rsidRDefault="00980455" w:rsidP="00980455">
      <w:pPr>
        <w:rPr>
          <w:b/>
          <w:sz w:val="16"/>
          <w:szCs w:val="16"/>
        </w:rPr>
      </w:pPr>
    </w:p>
    <w:p w:rsidR="00980455" w:rsidRPr="004022E2" w:rsidRDefault="00980455" w:rsidP="00980455">
      <w:pPr>
        <w:rPr>
          <w:sz w:val="27"/>
          <w:szCs w:val="27"/>
        </w:rPr>
      </w:pPr>
      <w:r w:rsidRPr="004022E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ab/>
      </w:r>
      <w:r w:rsidRPr="004022E2">
        <w:rPr>
          <w:sz w:val="27"/>
          <w:szCs w:val="27"/>
        </w:rPr>
        <w:t xml:space="preserve">В связи с кадровыми изменениями </w:t>
      </w:r>
    </w:p>
    <w:p w:rsidR="00980455" w:rsidRPr="00980455" w:rsidRDefault="00980455" w:rsidP="00980455">
      <w:pPr>
        <w:rPr>
          <w:sz w:val="12"/>
          <w:szCs w:val="12"/>
        </w:rPr>
      </w:pPr>
    </w:p>
    <w:p w:rsidR="00980455" w:rsidRPr="004022E2" w:rsidRDefault="00980455" w:rsidP="00980455">
      <w:pPr>
        <w:jc w:val="center"/>
        <w:rPr>
          <w:b/>
          <w:sz w:val="27"/>
          <w:szCs w:val="27"/>
        </w:rPr>
      </w:pPr>
      <w:r w:rsidRPr="004022E2">
        <w:rPr>
          <w:b/>
          <w:sz w:val="27"/>
          <w:szCs w:val="27"/>
        </w:rPr>
        <w:t>ПРИКАЗЫВАЮ:</w:t>
      </w:r>
    </w:p>
    <w:p w:rsidR="00980455" w:rsidRPr="004022E2" w:rsidRDefault="00980455" w:rsidP="00980455">
      <w:pPr>
        <w:jc w:val="both"/>
        <w:rPr>
          <w:sz w:val="27"/>
          <w:szCs w:val="27"/>
        </w:rPr>
      </w:pPr>
      <w:r w:rsidRPr="004022E2">
        <w:rPr>
          <w:b/>
          <w:sz w:val="27"/>
          <w:szCs w:val="27"/>
        </w:rPr>
        <w:tab/>
      </w:r>
      <w:r w:rsidRPr="004022E2">
        <w:rPr>
          <w:sz w:val="27"/>
          <w:szCs w:val="27"/>
        </w:rPr>
        <w:t>1. Внести в приказ управления культуры города Кузнецка от 01.02.2013 № 7 – ОД/УК «О комиссии управления культуры города Кузнецка по соблюдению требований к служебному поведению муниципальных служащих и урегулированию конфликта интересов» следующие изменения.</w:t>
      </w:r>
    </w:p>
    <w:p w:rsidR="00980455" w:rsidRPr="004022E2" w:rsidRDefault="00980455" w:rsidP="00980455">
      <w:pPr>
        <w:ind w:firstLine="540"/>
        <w:jc w:val="both"/>
        <w:rPr>
          <w:sz w:val="27"/>
          <w:szCs w:val="27"/>
        </w:rPr>
      </w:pPr>
      <w:r w:rsidRPr="004022E2">
        <w:rPr>
          <w:sz w:val="27"/>
          <w:szCs w:val="27"/>
        </w:rPr>
        <w:t>1.1.Пункт 1 приказа изложить в следующей редакции:</w:t>
      </w:r>
    </w:p>
    <w:p w:rsidR="00980455" w:rsidRDefault="00980455" w:rsidP="00980455">
      <w:pPr>
        <w:jc w:val="both"/>
        <w:rPr>
          <w:sz w:val="27"/>
          <w:szCs w:val="27"/>
        </w:rPr>
      </w:pPr>
      <w:r w:rsidRPr="004022E2">
        <w:rPr>
          <w:sz w:val="27"/>
          <w:szCs w:val="27"/>
        </w:rPr>
        <w:tab/>
        <w:t>«1. Создать комиссию управления культуры города Кузнецка по соблюдению требований к служебному поведению муниципальных служащих и урегулированию конфликта интересов (далее – комиссия) в составе</w:t>
      </w:r>
      <w:r>
        <w:rPr>
          <w:sz w:val="27"/>
          <w:szCs w:val="27"/>
        </w:rPr>
        <w:t>:</w:t>
      </w:r>
    </w:p>
    <w:p w:rsidR="00980455" w:rsidRPr="00980455" w:rsidRDefault="00980455" w:rsidP="00980455">
      <w:pPr>
        <w:jc w:val="both"/>
        <w:rPr>
          <w:sz w:val="16"/>
          <w:szCs w:val="16"/>
        </w:rPr>
      </w:pPr>
      <w:r w:rsidRPr="004022E2">
        <w:rPr>
          <w:sz w:val="27"/>
          <w:szCs w:val="27"/>
        </w:rPr>
        <w:t xml:space="preserve">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9"/>
        <w:gridCol w:w="6201"/>
      </w:tblGrid>
      <w:tr w:rsidR="00980455" w:rsidRPr="004022E2" w:rsidTr="00980455">
        <w:tc>
          <w:tcPr>
            <w:tcW w:w="3369" w:type="dxa"/>
          </w:tcPr>
          <w:p w:rsidR="00980455" w:rsidRPr="004022E2" w:rsidRDefault="00980455" w:rsidP="003D3AF7">
            <w:pPr>
              <w:rPr>
                <w:sz w:val="27"/>
                <w:szCs w:val="27"/>
              </w:rPr>
            </w:pPr>
            <w:proofErr w:type="spellStart"/>
            <w:r w:rsidRPr="004022E2">
              <w:rPr>
                <w:sz w:val="27"/>
                <w:szCs w:val="27"/>
              </w:rPr>
              <w:t>Часовская</w:t>
            </w:r>
            <w:proofErr w:type="spellEnd"/>
            <w:r w:rsidRPr="004022E2">
              <w:rPr>
                <w:sz w:val="27"/>
                <w:szCs w:val="27"/>
              </w:rPr>
              <w:t xml:space="preserve"> И.А.</w:t>
            </w:r>
          </w:p>
        </w:tc>
        <w:tc>
          <w:tcPr>
            <w:tcW w:w="6201" w:type="dxa"/>
          </w:tcPr>
          <w:p w:rsidR="00980455" w:rsidRPr="004022E2" w:rsidRDefault="00980455" w:rsidP="00980455">
            <w:pPr>
              <w:jc w:val="both"/>
              <w:rPr>
                <w:sz w:val="27"/>
                <w:szCs w:val="27"/>
              </w:rPr>
            </w:pPr>
            <w:r w:rsidRPr="004022E2">
              <w:rPr>
                <w:sz w:val="27"/>
                <w:szCs w:val="27"/>
              </w:rPr>
              <w:t>- начальник управления культуры города Кузнецка, председатель комиссии;</w:t>
            </w:r>
          </w:p>
        </w:tc>
      </w:tr>
      <w:tr w:rsidR="00980455" w:rsidRPr="004022E2" w:rsidTr="00980455">
        <w:tc>
          <w:tcPr>
            <w:tcW w:w="3369" w:type="dxa"/>
          </w:tcPr>
          <w:p w:rsidR="00980455" w:rsidRPr="004022E2" w:rsidRDefault="00980455" w:rsidP="003D3AF7">
            <w:pPr>
              <w:rPr>
                <w:sz w:val="27"/>
                <w:szCs w:val="27"/>
              </w:rPr>
            </w:pPr>
            <w:proofErr w:type="spellStart"/>
            <w:r w:rsidRPr="004022E2">
              <w:rPr>
                <w:sz w:val="27"/>
                <w:szCs w:val="27"/>
              </w:rPr>
              <w:t>Филаретова</w:t>
            </w:r>
            <w:proofErr w:type="spellEnd"/>
            <w:r w:rsidRPr="004022E2">
              <w:rPr>
                <w:sz w:val="27"/>
                <w:szCs w:val="27"/>
              </w:rPr>
              <w:t xml:space="preserve"> Ю.А.</w:t>
            </w:r>
          </w:p>
        </w:tc>
        <w:tc>
          <w:tcPr>
            <w:tcW w:w="6201" w:type="dxa"/>
          </w:tcPr>
          <w:p w:rsidR="00980455" w:rsidRPr="004022E2" w:rsidRDefault="00980455" w:rsidP="00980455">
            <w:pPr>
              <w:jc w:val="both"/>
              <w:rPr>
                <w:sz w:val="27"/>
                <w:szCs w:val="27"/>
              </w:rPr>
            </w:pPr>
            <w:r w:rsidRPr="004022E2">
              <w:rPr>
                <w:sz w:val="27"/>
                <w:szCs w:val="27"/>
              </w:rPr>
              <w:t xml:space="preserve">- директор муниципального бюджетного образовательного учреждения дополнительного образования «Детская школа искусств» </w:t>
            </w:r>
            <w:proofErr w:type="gramStart"/>
            <w:r w:rsidRPr="004022E2">
              <w:rPr>
                <w:sz w:val="27"/>
                <w:szCs w:val="27"/>
              </w:rPr>
              <w:t>г</w:t>
            </w:r>
            <w:proofErr w:type="gramEnd"/>
            <w:r w:rsidRPr="004022E2">
              <w:rPr>
                <w:sz w:val="27"/>
                <w:szCs w:val="27"/>
              </w:rPr>
              <w:t xml:space="preserve">. Кузнецка (по согласованию), секретарь комиссии </w:t>
            </w:r>
          </w:p>
        </w:tc>
      </w:tr>
      <w:tr w:rsidR="00980455" w:rsidRPr="004022E2" w:rsidTr="00980455">
        <w:tc>
          <w:tcPr>
            <w:tcW w:w="9570" w:type="dxa"/>
            <w:gridSpan w:val="2"/>
          </w:tcPr>
          <w:p w:rsidR="00980455" w:rsidRPr="004022E2" w:rsidRDefault="00980455" w:rsidP="00980455">
            <w:pPr>
              <w:jc w:val="both"/>
              <w:rPr>
                <w:sz w:val="27"/>
                <w:szCs w:val="27"/>
              </w:rPr>
            </w:pPr>
            <w:r w:rsidRPr="004022E2">
              <w:rPr>
                <w:sz w:val="27"/>
                <w:szCs w:val="27"/>
              </w:rPr>
              <w:t xml:space="preserve">             Члены комиссии</w:t>
            </w:r>
          </w:p>
        </w:tc>
      </w:tr>
      <w:tr w:rsidR="00980455" w:rsidRPr="004022E2" w:rsidTr="00980455">
        <w:trPr>
          <w:trHeight w:val="531"/>
        </w:trPr>
        <w:tc>
          <w:tcPr>
            <w:tcW w:w="3369" w:type="dxa"/>
          </w:tcPr>
          <w:p w:rsidR="00980455" w:rsidRPr="004022E2" w:rsidRDefault="00980455" w:rsidP="003D3AF7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022E2">
              <w:rPr>
                <w:rFonts w:ascii="Times New Roman" w:hAnsi="Times New Roman" w:cs="Times New Roman"/>
                <w:sz w:val="27"/>
                <w:szCs w:val="27"/>
              </w:rPr>
              <w:t>Сокрустова</w:t>
            </w:r>
            <w:proofErr w:type="spellEnd"/>
            <w:r w:rsidRPr="004022E2">
              <w:rPr>
                <w:rFonts w:ascii="Times New Roman" w:hAnsi="Times New Roman" w:cs="Times New Roman"/>
                <w:sz w:val="27"/>
                <w:szCs w:val="27"/>
              </w:rPr>
              <w:t xml:space="preserve"> Ю.Е.</w:t>
            </w:r>
          </w:p>
        </w:tc>
        <w:tc>
          <w:tcPr>
            <w:tcW w:w="6201" w:type="dxa"/>
          </w:tcPr>
          <w:p w:rsidR="00980455" w:rsidRPr="004022E2" w:rsidRDefault="00980455" w:rsidP="00980455">
            <w:pPr>
              <w:pStyle w:val="a6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022E2">
              <w:rPr>
                <w:rFonts w:ascii="Times New Roman" w:hAnsi="Times New Roman" w:cs="Times New Roman"/>
                <w:sz w:val="27"/>
                <w:szCs w:val="27"/>
              </w:rPr>
              <w:t>- главный специалист сектора муниципальной службы и кадров  администрации города Кузнецка (по согласованию)</w:t>
            </w:r>
          </w:p>
        </w:tc>
      </w:tr>
      <w:tr w:rsidR="00980455" w:rsidRPr="004022E2" w:rsidTr="00980455">
        <w:tc>
          <w:tcPr>
            <w:tcW w:w="3369" w:type="dxa"/>
          </w:tcPr>
          <w:p w:rsidR="00980455" w:rsidRPr="004022E2" w:rsidRDefault="00980455" w:rsidP="003D3AF7">
            <w:pPr>
              <w:rPr>
                <w:sz w:val="27"/>
                <w:szCs w:val="27"/>
              </w:rPr>
            </w:pPr>
            <w:proofErr w:type="spellStart"/>
            <w:r w:rsidRPr="004022E2">
              <w:rPr>
                <w:sz w:val="27"/>
                <w:szCs w:val="27"/>
              </w:rPr>
              <w:t>Чернышова</w:t>
            </w:r>
            <w:proofErr w:type="spellEnd"/>
            <w:r w:rsidRPr="004022E2">
              <w:rPr>
                <w:sz w:val="27"/>
                <w:szCs w:val="27"/>
              </w:rPr>
              <w:t xml:space="preserve"> Т.В.</w:t>
            </w:r>
          </w:p>
        </w:tc>
        <w:tc>
          <w:tcPr>
            <w:tcW w:w="6201" w:type="dxa"/>
          </w:tcPr>
          <w:p w:rsidR="00980455" w:rsidRPr="004022E2" w:rsidRDefault="00980455" w:rsidP="00980455">
            <w:pPr>
              <w:jc w:val="both"/>
              <w:rPr>
                <w:sz w:val="27"/>
                <w:szCs w:val="27"/>
              </w:rPr>
            </w:pPr>
            <w:r w:rsidRPr="004022E2">
              <w:rPr>
                <w:sz w:val="27"/>
                <w:szCs w:val="27"/>
              </w:rPr>
              <w:t>- директор муниципального бюджетного образовательного учреждения дополнительного образования «Детская музыкальная школа №1» г. Кузнецка (по согласованию)</w:t>
            </w:r>
          </w:p>
        </w:tc>
      </w:tr>
      <w:tr w:rsidR="00980455" w:rsidRPr="004022E2" w:rsidTr="00980455">
        <w:tc>
          <w:tcPr>
            <w:tcW w:w="3369" w:type="dxa"/>
          </w:tcPr>
          <w:p w:rsidR="00980455" w:rsidRPr="004022E2" w:rsidRDefault="00980455" w:rsidP="003D3AF7">
            <w:pPr>
              <w:rPr>
                <w:sz w:val="27"/>
                <w:szCs w:val="27"/>
              </w:rPr>
            </w:pPr>
            <w:proofErr w:type="spellStart"/>
            <w:r w:rsidRPr="004022E2">
              <w:rPr>
                <w:sz w:val="27"/>
                <w:szCs w:val="27"/>
              </w:rPr>
              <w:t>Шебаршова</w:t>
            </w:r>
            <w:proofErr w:type="spellEnd"/>
            <w:r w:rsidRPr="004022E2">
              <w:rPr>
                <w:sz w:val="27"/>
                <w:szCs w:val="27"/>
              </w:rPr>
              <w:t xml:space="preserve"> Н.А.</w:t>
            </w:r>
          </w:p>
        </w:tc>
        <w:tc>
          <w:tcPr>
            <w:tcW w:w="6201" w:type="dxa"/>
          </w:tcPr>
          <w:p w:rsidR="00980455" w:rsidRPr="004022E2" w:rsidRDefault="00980455" w:rsidP="00980455">
            <w:pPr>
              <w:jc w:val="both"/>
              <w:rPr>
                <w:sz w:val="27"/>
                <w:szCs w:val="27"/>
              </w:rPr>
            </w:pPr>
            <w:r w:rsidRPr="004022E2">
              <w:rPr>
                <w:sz w:val="27"/>
                <w:szCs w:val="27"/>
              </w:rPr>
              <w:t xml:space="preserve">- заведующая филиалом №10 муниципального бюджетного учреждения «Кузнецкая центральная городская библиотека им. А.Н.Радищева» (по согласованию) </w:t>
            </w:r>
          </w:p>
        </w:tc>
      </w:tr>
    </w:tbl>
    <w:p w:rsidR="00980455" w:rsidRPr="004022E2" w:rsidRDefault="00980455" w:rsidP="00980455">
      <w:pPr>
        <w:ind w:firstLine="540"/>
        <w:rPr>
          <w:sz w:val="27"/>
          <w:szCs w:val="27"/>
        </w:rPr>
      </w:pPr>
      <w:r w:rsidRPr="004022E2">
        <w:rPr>
          <w:sz w:val="27"/>
          <w:szCs w:val="27"/>
        </w:rPr>
        <w:t xml:space="preserve"> ».</w:t>
      </w:r>
    </w:p>
    <w:p w:rsidR="00980455" w:rsidRPr="004022E2" w:rsidRDefault="00980455" w:rsidP="00980455">
      <w:pPr>
        <w:rPr>
          <w:sz w:val="27"/>
          <w:szCs w:val="27"/>
        </w:rPr>
      </w:pPr>
      <w:r w:rsidRPr="004022E2">
        <w:rPr>
          <w:sz w:val="27"/>
          <w:szCs w:val="27"/>
        </w:rPr>
        <w:t>2.  Настоящий приказ подлежит официальному опубликованию.</w:t>
      </w:r>
    </w:p>
    <w:p w:rsidR="00980455" w:rsidRPr="004022E2" w:rsidRDefault="00980455" w:rsidP="00980455">
      <w:pPr>
        <w:rPr>
          <w:sz w:val="27"/>
          <w:szCs w:val="27"/>
        </w:rPr>
      </w:pPr>
      <w:r w:rsidRPr="004022E2">
        <w:rPr>
          <w:sz w:val="27"/>
          <w:szCs w:val="27"/>
        </w:rPr>
        <w:t xml:space="preserve">3. Настоящий приказ вступает в силу на следующий день после официального опубликования. </w:t>
      </w:r>
    </w:p>
    <w:p w:rsidR="00980455" w:rsidRPr="004022E2" w:rsidRDefault="00980455" w:rsidP="00980455">
      <w:pPr>
        <w:rPr>
          <w:b/>
          <w:sz w:val="27"/>
          <w:szCs w:val="27"/>
        </w:rPr>
      </w:pPr>
    </w:p>
    <w:p w:rsidR="00980455" w:rsidRDefault="00980455">
      <w:r w:rsidRPr="004022E2">
        <w:rPr>
          <w:sz w:val="27"/>
          <w:szCs w:val="27"/>
        </w:rPr>
        <w:t xml:space="preserve"> Начальник управления    </w:t>
      </w:r>
      <w:r w:rsidRPr="004022E2">
        <w:rPr>
          <w:sz w:val="27"/>
          <w:szCs w:val="27"/>
        </w:rPr>
        <w:tab/>
      </w:r>
      <w:r w:rsidRPr="004022E2">
        <w:rPr>
          <w:sz w:val="27"/>
          <w:szCs w:val="27"/>
        </w:rPr>
        <w:tab/>
      </w:r>
      <w:r w:rsidRPr="004022E2">
        <w:rPr>
          <w:sz w:val="27"/>
          <w:szCs w:val="27"/>
        </w:rPr>
        <w:tab/>
      </w:r>
      <w:r w:rsidRPr="004022E2">
        <w:rPr>
          <w:sz w:val="27"/>
          <w:szCs w:val="27"/>
        </w:rPr>
        <w:tab/>
      </w:r>
      <w:r w:rsidRPr="004022E2">
        <w:rPr>
          <w:sz w:val="27"/>
          <w:szCs w:val="27"/>
        </w:rPr>
        <w:tab/>
      </w:r>
      <w:r w:rsidRPr="004022E2">
        <w:rPr>
          <w:sz w:val="27"/>
          <w:szCs w:val="27"/>
        </w:rPr>
        <w:tab/>
        <w:t xml:space="preserve">       И.А. </w:t>
      </w:r>
      <w:proofErr w:type="spellStart"/>
      <w:r w:rsidRPr="004022E2">
        <w:rPr>
          <w:sz w:val="27"/>
          <w:szCs w:val="27"/>
        </w:rPr>
        <w:t>Часовская</w:t>
      </w:r>
      <w:proofErr w:type="spellEnd"/>
    </w:p>
    <w:sectPr w:rsidR="00980455" w:rsidSect="00980455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455"/>
    <w:rsid w:val="00980455"/>
    <w:rsid w:val="00A56B9D"/>
    <w:rsid w:val="00D8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0455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980455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table" w:styleId="a5">
    <w:name w:val="Table Grid"/>
    <w:basedOn w:val="a1"/>
    <w:rsid w:val="0098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804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04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2019-09-13T13:51:00Z</cp:lastPrinted>
  <dcterms:created xsi:type="dcterms:W3CDTF">2019-09-13T13:22:00Z</dcterms:created>
  <dcterms:modified xsi:type="dcterms:W3CDTF">2019-09-13T13:59:00Z</dcterms:modified>
</cp:coreProperties>
</file>